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ackground w:color="FFFFFF"/>
  <w:body>
    <w:p w:rsidR="00CF4003" w:rsidRDefault="00427B5D">
      <w:pPr>
        <w:widowControl w:val="0"/>
        <w:spacing w:after="60"/>
        <w:jc w:val="right"/>
        <w:rPr>
          <w:rFonts w:ascii="Times New Roman" w:hAnsi="Times New Roman" w:cs="Times New Roman"/>
          <w:b/>
          <w:bCs/>
          <w:caps/>
          <w:sz w:val="24"/>
          <w:szCs w:val="24"/>
        </w:rPr>
      </w:pPr>
      <w:r>
        <w:rPr>
          <w:rFonts w:ascii="Times New Roman" w:hAnsi="Times New Roman" w:cs="Times New Roman"/>
          <w:b/>
          <w:bCs/>
          <w:caps/>
          <w:sz w:val="24"/>
          <w:szCs w:val="24"/>
        </w:rPr>
        <w:t>«Утверждаю»</w:t>
      </w:r>
    </w:p>
    <w:p w:rsidR="00CF4003" w:rsidRDefault="00427B5D">
      <w:pPr>
        <w:tabs>
          <w:tab w:val="left" w:pos="708"/>
        </w:tabs>
        <w:spacing w:after="0" w:line="240" w:lineRule="auto"/>
        <w:jc w:val="right"/>
      </w:pP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  <w:t xml:space="preserve">     Начальник АТЦ ООО «Самарские </w:t>
      </w:r>
    </w:p>
    <w:p w:rsidR="00CF4003" w:rsidRDefault="00427B5D">
      <w:pPr>
        <w:tabs>
          <w:tab w:val="left" w:pos="708"/>
        </w:tabs>
        <w:spacing w:after="0" w:line="240" w:lineRule="auto"/>
        <w:jc w:val="right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коммунальные системы»</w:t>
      </w:r>
    </w:p>
    <w:p w:rsidR="00CF4003" w:rsidRDefault="00427B5D">
      <w:pPr>
        <w:tabs>
          <w:tab w:val="left" w:pos="708"/>
        </w:tabs>
        <w:spacing w:after="0" w:line="240" w:lineRule="auto"/>
        <w:jc w:val="right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___________________ /П.В. Иванов/</w:t>
      </w:r>
    </w:p>
    <w:p w:rsidR="00CF4003" w:rsidRDefault="00427B5D">
      <w:pPr>
        <w:tabs>
          <w:tab w:val="left" w:pos="708"/>
        </w:tabs>
        <w:spacing w:after="0" w:line="240" w:lineRule="auto"/>
        <w:jc w:val="right"/>
      </w:pPr>
      <w:r>
        <w:rPr>
          <w:rFonts w:ascii="Times New Roman" w:hAnsi="Times New Roman" w:cs="Times New Roman"/>
          <w:sz w:val="24"/>
          <w:szCs w:val="24"/>
        </w:rPr>
        <w:t>28.06.2023 г.</w:t>
      </w:r>
    </w:p>
    <w:p w:rsidR="00CF4003" w:rsidRDefault="00CF4003">
      <w:pPr>
        <w:pStyle w:val="1"/>
        <w:numPr>
          <w:ilvl w:val="0"/>
          <w:numId w:val="0"/>
        </w:numPr>
        <w:tabs>
          <w:tab w:val="left" w:pos="708"/>
        </w:tabs>
        <w:spacing w:before="0" w:after="0"/>
        <w:rPr>
          <w:b/>
          <w:bCs/>
          <w:sz w:val="24"/>
          <w:szCs w:val="24"/>
          <w:u w:val="single"/>
        </w:rPr>
      </w:pPr>
    </w:p>
    <w:p w:rsidR="00CF4003" w:rsidRDefault="00CF4003">
      <w:pPr>
        <w:pStyle w:val="1"/>
        <w:numPr>
          <w:ilvl w:val="0"/>
          <w:numId w:val="0"/>
        </w:numPr>
        <w:tabs>
          <w:tab w:val="left" w:pos="708"/>
        </w:tabs>
        <w:spacing w:before="0" w:after="0"/>
        <w:rPr>
          <w:b/>
          <w:bCs/>
          <w:sz w:val="24"/>
          <w:szCs w:val="24"/>
        </w:rPr>
      </w:pPr>
    </w:p>
    <w:p w:rsidR="00CF4003" w:rsidRDefault="00427B5D">
      <w:pPr>
        <w:pStyle w:val="1"/>
        <w:numPr>
          <w:ilvl w:val="0"/>
          <w:numId w:val="0"/>
        </w:numPr>
        <w:tabs>
          <w:tab w:val="left" w:pos="708"/>
        </w:tabs>
        <w:spacing w:before="0" w:after="0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>ТЕХНИЧЕСКОЕ ЗАДАНИЕ</w:t>
      </w:r>
    </w:p>
    <w:p w:rsidR="00CF4003" w:rsidRDefault="00427B5D">
      <w:pPr>
        <w:spacing w:after="0" w:line="240" w:lineRule="auto"/>
        <w:jc w:val="center"/>
      </w:pPr>
      <w:r>
        <w:rPr>
          <w:rFonts w:ascii="Times New Roman" w:hAnsi="Times New Roman" w:cs="Times New Roman"/>
          <w:b/>
          <w:sz w:val="24"/>
          <w:szCs w:val="24"/>
        </w:rPr>
        <w:t>на изготовление и нанесение символики РКС на транспортные средства Общества</w:t>
      </w:r>
    </w:p>
    <w:p w:rsidR="00CF4003" w:rsidRDefault="00CF4003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tbl>
      <w:tblPr>
        <w:tblW w:w="10915" w:type="dxa"/>
        <w:tblInd w:w="-505" w:type="dxa"/>
        <w:tblCellMar>
          <w:top w:w="105" w:type="dxa"/>
          <w:left w:w="5" w:type="dxa"/>
          <w:bottom w:w="105" w:type="dxa"/>
          <w:right w:w="95" w:type="dxa"/>
        </w:tblCellMar>
        <w:tblLook w:val="0000" w:firstRow="0" w:lastRow="0" w:firstColumn="0" w:lastColumn="0" w:noHBand="0" w:noVBand="0"/>
      </w:tblPr>
      <w:tblGrid>
        <w:gridCol w:w="483"/>
        <w:gridCol w:w="3146"/>
        <w:gridCol w:w="7286"/>
      </w:tblGrid>
      <w:tr w:rsidR="00CF4003">
        <w:trPr>
          <w:trHeight w:val="466"/>
        </w:trPr>
        <w:tc>
          <w:tcPr>
            <w:tcW w:w="48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vAlign w:val="center"/>
          </w:tcPr>
          <w:p w:rsidR="00CF4003" w:rsidRDefault="00427B5D">
            <w:pPr>
              <w:pStyle w:val="af3"/>
              <w:snapToGrid w:val="0"/>
              <w:spacing w:before="0"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№</w:t>
            </w:r>
          </w:p>
        </w:tc>
        <w:tc>
          <w:tcPr>
            <w:tcW w:w="3146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vAlign w:val="center"/>
          </w:tcPr>
          <w:p w:rsidR="00CF4003" w:rsidRDefault="00427B5D">
            <w:pPr>
              <w:pStyle w:val="af3"/>
              <w:snapToGrid w:val="0"/>
              <w:spacing w:before="0"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Перечень основных данных и </w:t>
            </w: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требований</w:t>
            </w:r>
          </w:p>
        </w:tc>
        <w:tc>
          <w:tcPr>
            <w:tcW w:w="7286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FFFFFF"/>
            <w:vAlign w:val="bottom"/>
          </w:tcPr>
          <w:p w:rsidR="00CF4003" w:rsidRDefault="00427B5D">
            <w:pPr>
              <w:snapToGrid w:val="0"/>
              <w:spacing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Содержание основных данных и требований</w:t>
            </w:r>
          </w:p>
        </w:tc>
      </w:tr>
      <w:tr w:rsidR="00CF4003">
        <w:tc>
          <w:tcPr>
            <w:tcW w:w="48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vAlign w:val="center"/>
          </w:tcPr>
          <w:p w:rsidR="00CF4003" w:rsidRDefault="00427B5D">
            <w:pPr>
              <w:pStyle w:val="af3"/>
              <w:snapToGrid w:val="0"/>
              <w:spacing w:before="0"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3"/>
                <w:szCs w:val="23"/>
              </w:rPr>
              <w:t>1</w:t>
            </w:r>
          </w:p>
        </w:tc>
        <w:tc>
          <w:tcPr>
            <w:tcW w:w="3146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vAlign w:val="center"/>
          </w:tcPr>
          <w:p w:rsidR="00CF4003" w:rsidRDefault="00427B5D">
            <w:pPr>
              <w:pStyle w:val="af3"/>
              <w:snapToGrid w:val="0"/>
              <w:spacing w:before="0"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3"/>
                <w:szCs w:val="23"/>
              </w:rPr>
              <w:t>Заказчик</w:t>
            </w:r>
          </w:p>
          <w:p w:rsidR="00CF4003" w:rsidRDefault="00427B5D">
            <w:pPr>
              <w:pStyle w:val="af3"/>
              <w:snapToGrid w:val="0"/>
              <w:spacing w:before="0"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3"/>
                <w:szCs w:val="23"/>
              </w:rPr>
              <w:t>(наименование, адреса)</w:t>
            </w:r>
          </w:p>
        </w:tc>
        <w:tc>
          <w:tcPr>
            <w:tcW w:w="7286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FFFFFF"/>
            <w:vAlign w:val="bottom"/>
          </w:tcPr>
          <w:p w:rsidR="00CF4003" w:rsidRDefault="00427B5D">
            <w:pPr>
              <w:snapToGrid w:val="0"/>
              <w:spacing w:after="0" w:line="240" w:lineRule="auto"/>
              <w:rPr>
                <w:sz w:val="23"/>
                <w:szCs w:val="23"/>
              </w:rPr>
            </w:pPr>
            <w:r>
              <w:rPr>
                <w:rFonts w:ascii="Times New Roman" w:hAnsi="Times New Roman" w:cs="Times New Roman"/>
                <w:b/>
                <w:bCs/>
                <w:sz w:val="23"/>
                <w:szCs w:val="23"/>
              </w:rPr>
              <w:t>ООО «Самарские коммунальные системы»</w:t>
            </w:r>
          </w:p>
          <w:p w:rsidR="00CF4003" w:rsidRDefault="00427B5D">
            <w:pPr>
              <w:snapToGrid w:val="0"/>
              <w:spacing w:after="0" w:line="240" w:lineRule="auto"/>
            </w:pPr>
            <w:r>
              <w:rPr>
                <w:rFonts w:ascii="Times New Roman" w:hAnsi="Times New Roman" w:cs="Times New Roman"/>
                <w:sz w:val="23"/>
                <w:szCs w:val="23"/>
              </w:rPr>
              <w:t xml:space="preserve">Юридический адрес: 443056, </w:t>
            </w:r>
            <w:proofErr w:type="spellStart"/>
            <w:r>
              <w:rPr>
                <w:rFonts w:ascii="Times New Roman" w:hAnsi="Times New Roman" w:cs="Times New Roman"/>
                <w:sz w:val="23"/>
                <w:szCs w:val="23"/>
              </w:rPr>
              <w:t>г.Самара</w:t>
            </w:r>
            <w:proofErr w:type="spellEnd"/>
            <w:r>
              <w:rPr>
                <w:rFonts w:ascii="Times New Roman" w:hAnsi="Times New Roman" w:cs="Times New Roman"/>
                <w:sz w:val="23"/>
                <w:szCs w:val="23"/>
              </w:rPr>
              <w:t>, ул. Луначарского, 56</w:t>
            </w:r>
          </w:p>
          <w:p w:rsidR="00CF4003" w:rsidRDefault="00427B5D">
            <w:pPr>
              <w:snapToGrid w:val="0"/>
              <w:spacing w:after="0" w:line="240" w:lineRule="auto"/>
            </w:pPr>
            <w:r>
              <w:rPr>
                <w:rFonts w:ascii="Times New Roman" w:hAnsi="Times New Roman" w:cs="Times New Roman"/>
                <w:sz w:val="23"/>
                <w:szCs w:val="23"/>
              </w:rPr>
              <w:t xml:space="preserve">Почтовый адрес:        443056, </w:t>
            </w:r>
            <w:proofErr w:type="spellStart"/>
            <w:r>
              <w:rPr>
                <w:rFonts w:ascii="Times New Roman" w:hAnsi="Times New Roman" w:cs="Times New Roman"/>
                <w:sz w:val="23"/>
                <w:szCs w:val="23"/>
              </w:rPr>
              <w:t>г.Самара</w:t>
            </w:r>
            <w:proofErr w:type="spellEnd"/>
            <w:r>
              <w:rPr>
                <w:rFonts w:ascii="Times New Roman" w:hAnsi="Times New Roman" w:cs="Times New Roman"/>
                <w:sz w:val="23"/>
                <w:szCs w:val="23"/>
              </w:rPr>
              <w:t>, ул. Луначарского, 56</w:t>
            </w:r>
          </w:p>
        </w:tc>
      </w:tr>
      <w:tr w:rsidR="00CF4003">
        <w:tc>
          <w:tcPr>
            <w:tcW w:w="48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vAlign w:val="center"/>
          </w:tcPr>
          <w:p w:rsidR="00CF4003" w:rsidRDefault="00427B5D">
            <w:pPr>
              <w:pStyle w:val="af3"/>
              <w:snapToGrid w:val="0"/>
              <w:spacing w:before="0"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3"/>
                <w:szCs w:val="23"/>
              </w:rPr>
              <w:t>2</w:t>
            </w:r>
          </w:p>
        </w:tc>
        <w:tc>
          <w:tcPr>
            <w:tcW w:w="3146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vAlign w:val="bottom"/>
          </w:tcPr>
          <w:p w:rsidR="00CF4003" w:rsidRDefault="00427B5D">
            <w:pPr>
              <w:snapToGrid w:val="0"/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3"/>
                <w:szCs w:val="23"/>
              </w:rPr>
              <w:t xml:space="preserve">Основание для проведения работ </w:t>
            </w:r>
          </w:p>
        </w:tc>
        <w:tc>
          <w:tcPr>
            <w:tcW w:w="7286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FFFFFF"/>
            <w:vAlign w:val="center"/>
          </w:tcPr>
          <w:p w:rsidR="00CF4003" w:rsidRDefault="00427B5D">
            <w:pPr>
              <w:pStyle w:val="af3"/>
              <w:snapToGrid w:val="0"/>
              <w:spacing w:before="0" w:after="0" w:line="240" w:lineRule="auto"/>
              <w:jc w:val="both"/>
              <w:rPr>
                <w:sz w:val="23"/>
                <w:szCs w:val="23"/>
              </w:rPr>
            </w:pPr>
            <w:r>
              <w:rPr>
                <w:rFonts w:ascii="Times New Roman" w:hAnsi="Times New Roman" w:cs="Times New Roman"/>
                <w:sz w:val="23"/>
                <w:szCs w:val="23"/>
              </w:rPr>
              <w:t>Потребность в нанесении символики РКС на транспортные средства Общества (далее ТС).</w:t>
            </w:r>
          </w:p>
        </w:tc>
      </w:tr>
      <w:tr w:rsidR="00CF4003">
        <w:tc>
          <w:tcPr>
            <w:tcW w:w="48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vAlign w:val="center"/>
          </w:tcPr>
          <w:p w:rsidR="00CF4003" w:rsidRDefault="00427B5D">
            <w:pPr>
              <w:pStyle w:val="af3"/>
              <w:snapToGrid w:val="0"/>
              <w:spacing w:before="0"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3"/>
                <w:szCs w:val="23"/>
              </w:rPr>
              <w:t>3</w:t>
            </w:r>
          </w:p>
        </w:tc>
        <w:tc>
          <w:tcPr>
            <w:tcW w:w="3146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vAlign w:val="center"/>
          </w:tcPr>
          <w:p w:rsidR="00CF4003" w:rsidRDefault="00427B5D">
            <w:pPr>
              <w:pStyle w:val="af3"/>
              <w:snapToGrid w:val="0"/>
              <w:spacing w:before="0"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3"/>
                <w:szCs w:val="23"/>
              </w:rPr>
              <w:t>Наименование и местоположение объекта (местонахождение техники)</w:t>
            </w:r>
          </w:p>
        </w:tc>
        <w:tc>
          <w:tcPr>
            <w:tcW w:w="7286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FFFFFF"/>
            <w:vAlign w:val="center"/>
          </w:tcPr>
          <w:p w:rsidR="00CF4003" w:rsidRDefault="00427B5D">
            <w:pPr>
              <w:snapToGrid w:val="0"/>
              <w:spacing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3"/>
                <w:szCs w:val="23"/>
              </w:rPr>
              <w:t>г. Самара, ул. Ставропольская, д. 35</w:t>
            </w:r>
          </w:p>
        </w:tc>
      </w:tr>
      <w:tr w:rsidR="00CF4003">
        <w:trPr>
          <w:trHeight w:val="257"/>
        </w:trPr>
        <w:tc>
          <w:tcPr>
            <w:tcW w:w="48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vAlign w:val="center"/>
          </w:tcPr>
          <w:p w:rsidR="00CF4003" w:rsidRDefault="00427B5D">
            <w:pPr>
              <w:pStyle w:val="af3"/>
              <w:snapToGrid w:val="0"/>
              <w:spacing w:before="0"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3"/>
                <w:szCs w:val="23"/>
              </w:rPr>
              <w:t>4</w:t>
            </w:r>
          </w:p>
        </w:tc>
        <w:tc>
          <w:tcPr>
            <w:tcW w:w="3146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vAlign w:val="center"/>
          </w:tcPr>
          <w:p w:rsidR="00CF4003" w:rsidRDefault="00427B5D">
            <w:pPr>
              <w:pStyle w:val="af3"/>
              <w:snapToGrid w:val="0"/>
              <w:spacing w:before="0"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3"/>
                <w:szCs w:val="23"/>
              </w:rPr>
              <w:t>Источник финансирование</w:t>
            </w:r>
          </w:p>
        </w:tc>
        <w:tc>
          <w:tcPr>
            <w:tcW w:w="7286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FFFFFF"/>
            <w:vAlign w:val="bottom"/>
          </w:tcPr>
          <w:p w:rsidR="00CF4003" w:rsidRDefault="00427B5D">
            <w:pPr>
              <w:snapToGri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3"/>
                <w:szCs w:val="23"/>
              </w:rPr>
              <w:t>Производственная программа.</w:t>
            </w:r>
          </w:p>
        </w:tc>
      </w:tr>
      <w:tr w:rsidR="00CF4003">
        <w:trPr>
          <w:trHeight w:val="257"/>
        </w:trPr>
        <w:tc>
          <w:tcPr>
            <w:tcW w:w="48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vAlign w:val="center"/>
          </w:tcPr>
          <w:p w:rsidR="00CF4003" w:rsidRDefault="00427B5D">
            <w:pPr>
              <w:pStyle w:val="af3"/>
              <w:snapToGrid w:val="0"/>
              <w:spacing w:before="0"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3"/>
                <w:szCs w:val="23"/>
              </w:rPr>
              <w:t>5</w:t>
            </w:r>
          </w:p>
        </w:tc>
        <w:tc>
          <w:tcPr>
            <w:tcW w:w="3146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vAlign w:val="center"/>
          </w:tcPr>
          <w:p w:rsidR="00CF4003" w:rsidRDefault="00427B5D">
            <w:pPr>
              <w:pStyle w:val="af3"/>
              <w:snapToGrid w:val="0"/>
              <w:spacing w:before="0"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3"/>
                <w:szCs w:val="23"/>
              </w:rPr>
              <w:t xml:space="preserve">Цель и назначение </w:t>
            </w:r>
          </w:p>
        </w:tc>
        <w:tc>
          <w:tcPr>
            <w:tcW w:w="7286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FFFFFF"/>
            <w:vAlign w:val="center"/>
          </w:tcPr>
          <w:p w:rsidR="00CF4003" w:rsidRDefault="00427B5D">
            <w:pPr>
              <w:widowControl w:val="0"/>
              <w:spacing w:after="0" w:line="240" w:lineRule="auto"/>
              <w:jc w:val="both"/>
              <w:rPr>
                <w:sz w:val="23"/>
                <w:szCs w:val="23"/>
              </w:rPr>
            </w:pPr>
            <w:r>
              <w:rPr>
                <w:rFonts w:ascii="Times New Roman" w:hAnsi="Times New Roman" w:cs="Times New Roman"/>
                <w:sz w:val="23"/>
                <w:szCs w:val="23"/>
              </w:rPr>
              <w:t>Нанесение символики РКС на ТС.</w:t>
            </w:r>
          </w:p>
        </w:tc>
      </w:tr>
      <w:tr w:rsidR="00CF4003">
        <w:tc>
          <w:tcPr>
            <w:tcW w:w="48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vAlign w:val="center"/>
          </w:tcPr>
          <w:p w:rsidR="00CF4003" w:rsidRDefault="00427B5D">
            <w:pPr>
              <w:pStyle w:val="af3"/>
              <w:snapToGrid w:val="0"/>
              <w:spacing w:before="0"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3"/>
                <w:szCs w:val="23"/>
              </w:rPr>
              <w:t>6</w:t>
            </w:r>
          </w:p>
        </w:tc>
        <w:tc>
          <w:tcPr>
            <w:tcW w:w="3146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vAlign w:val="center"/>
          </w:tcPr>
          <w:p w:rsidR="00CF4003" w:rsidRDefault="00427B5D">
            <w:pPr>
              <w:pStyle w:val="af3"/>
              <w:snapToGrid w:val="0"/>
              <w:spacing w:before="0"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3"/>
                <w:szCs w:val="23"/>
              </w:rPr>
              <w:t>Основные технико-экономические показатели и характеристики предмета договора</w:t>
            </w:r>
          </w:p>
        </w:tc>
        <w:tc>
          <w:tcPr>
            <w:tcW w:w="7286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FFFFFF"/>
            <w:vAlign w:val="center"/>
          </w:tcPr>
          <w:p w:rsidR="00CF4003" w:rsidRDefault="00427B5D">
            <w:pPr>
              <w:pStyle w:val="af1"/>
              <w:snapToGrid w:val="0"/>
              <w:spacing w:line="240" w:lineRule="auto"/>
              <w:rPr>
                <w:sz w:val="23"/>
                <w:szCs w:val="23"/>
              </w:rPr>
            </w:pPr>
            <w:r>
              <w:rPr>
                <w:rFonts w:ascii="Times New Roman" w:hAnsi="Times New Roman" w:cs="Times New Roman"/>
                <w:sz w:val="23"/>
                <w:szCs w:val="23"/>
              </w:rPr>
              <w:t>Приложения  № 1, 2, 3, 4, 5, 6, 7, 8 и 9</w:t>
            </w:r>
          </w:p>
        </w:tc>
      </w:tr>
      <w:tr w:rsidR="00CF4003">
        <w:tc>
          <w:tcPr>
            <w:tcW w:w="48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vAlign w:val="center"/>
          </w:tcPr>
          <w:p w:rsidR="00CF4003" w:rsidRDefault="00427B5D">
            <w:pPr>
              <w:pStyle w:val="af3"/>
              <w:snapToGrid w:val="0"/>
              <w:spacing w:before="0"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3"/>
                <w:szCs w:val="23"/>
              </w:rPr>
              <w:t>7</w:t>
            </w:r>
          </w:p>
        </w:tc>
        <w:tc>
          <w:tcPr>
            <w:tcW w:w="3146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vAlign w:val="center"/>
          </w:tcPr>
          <w:p w:rsidR="00CF4003" w:rsidRDefault="00427B5D">
            <w:pPr>
              <w:pStyle w:val="af3"/>
              <w:snapToGrid w:val="0"/>
              <w:spacing w:before="0"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3"/>
                <w:szCs w:val="23"/>
              </w:rPr>
              <w:t>Режим  работы производства</w:t>
            </w:r>
          </w:p>
        </w:tc>
        <w:tc>
          <w:tcPr>
            <w:tcW w:w="7286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FFFFFF"/>
            <w:vAlign w:val="center"/>
          </w:tcPr>
          <w:p w:rsidR="00CF4003" w:rsidRDefault="00427B5D">
            <w:pPr>
              <w:snapToGri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3"/>
                <w:szCs w:val="23"/>
              </w:rPr>
              <w:t xml:space="preserve">Оказание услуг будет </w:t>
            </w:r>
            <w:r>
              <w:rPr>
                <w:rFonts w:ascii="Times New Roman" w:hAnsi="Times New Roman" w:cs="Times New Roman"/>
                <w:sz w:val="23"/>
                <w:szCs w:val="23"/>
              </w:rPr>
              <w:t>осуществляться с 8:00 до 17:00 по мере возникновения потребности, на основании заявок  Заказчика.</w:t>
            </w:r>
          </w:p>
        </w:tc>
      </w:tr>
      <w:tr w:rsidR="00CF4003">
        <w:trPr>
          <w:trHeight w:val="1318"/>
        </w:trPr>
        <w:tc>
          <w:tcPr>
            <w:tcW w:w="48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vAlign w:val="center"/>
          </w:tcPr>
          <w:p w:rsidR="00CF4003" w:rsidRDefault="00427B5D">
            <w:pPr>
              <w:pStyle w:val="af3"/>
              <w:snapToGrid w:val="0"/>
              <w:spacing w:before="0"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3"/>
                <w:szCs w:val="23"/>
              </w:rPr>
              <w:t>8</w:t>
            </w:r>
          </w:p>
        </w:tc>
        <w:tc>
          <w:tcPr>
            <w:tcW w:w="3146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vAlign w:val="center"/>
          </w:tcPr>
          <w:p w:rsidR="00CF4003" w:rsidRDefault="00427B5D">
            <w:pPr>
              <w:pStyle w:val="af3"/>
              <w:snapToGrid w:val="0"/>
              <w:spacing w:before="0"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3"/>
                <w:szCs w:val="23"/>
              </w:rPr>
              <w:t xml:space="preserve">Состав работ </w:t>
            </w:r>
          </w:p>
        </w:tc>
        <w:tc>
          <w:tcPr>
            <w:tcW w:w="7286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FFFFFF"/>
            <w:vAlign w:val="center"/>
          </w:tcPr>
          <w:p w:rsidR="00CF4003" w:rsidRDefault="00427B5D">
            <w:pPr>
              <w:tabs>
                <w:tab w:val="left" w:pos="0"/>
                <w:tab w:val="left" w:pos="900"/>
                <w:tab w:val="left" w:pos="1080"/>
                <w:tab w:val="left" w:pos="1980"/>
              </w:tabs>
              <w:spacing w:after="0" w:line="240" w:lineRule="auto"/>
              <w:ind w:firstLine="397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3"/>
                <w:szCs w:val="23"/>
              </w:rPr>
              <w:t>Макет на согласование Заказчику Исполнитель обязан предоставить в течение 1 рабочего дня с момента отправки Заказчиком заявки.</w:t>
            </w:r>
          </w:p>
          <w:p w:rsidR="00CF4003" w:rsidRDefault="00427B5D">
            <w:pPr>
              <w:pStyle w:val="ad"/>
              <w:tabs>
                <w:tab w:val="left" w:pos="0"/>
                <w:tab w:val="left" w:pos="900"/>
                <w:tab w:val="left" w:pos="1080"/>
              </w:tabs>
              <w:ind w:left="0" w:firstLine="397"/>
              <w:rPr>
                <w:szCs w:val="24"/>
              </w:rPr>
            </w:pPr>
            <w:r>
              <w:rPr>
                <w:sz w:val="23"/>
                <w:szCs w:val="23"/>
              </w:rPr>
              <w:t xml:space="preserve">Изготовление </w:t>
            </w:r>
            <w:r>
              <w:rPr>
                <w:sz w:val="23"/>
                <w:szCs w:val="23"/>
              </w:rPr>
              <w:t>наклеек осуществляется в течение  3-х рабочих дней с момента утверждения макета.</w:t>
            </w:r>
          </w:p>
          <w:p w:rsidR="00CF4003" w:rsidRDefault="00427B5D">
            <w:pPr>
              <w:pStyle w:val="ad"/>
              <w:tabs>
                <w:tab w:val="left" w:pos="0"/>
                <w:tab w:val="left" w:pos="900"/>
                <w:tab w:val="left" w:pos="1080"/>
              </w:tabs>
              <w:ind w:left="0" w:firstLine="397"/>
              <w:rPr>
                <w:szCs w:val="24"/>
              </w:rPr>
            </w:pPr>
            <w:r>
              <w:rPr>
                <w:sz w:val="23"/>
                <w:szCs w:val="23"/>
              </w:rPr>
              <w:t>Нанесение наклеек осуществляется из расчета не менее 2-х автомобилей в день, после изготовления наклеек.</w:t>
            </w:r>
          </w:p>
          <w:p w:rsidR="00CF4003" w:rsidRDefault="00427B5D">
            <w:pPr>
              <w:pStyle w:val="ad"/>
              <w:tabs>
                <w:tab w:val="left" w:pos="0"/>
                <w:tab w:val="left" w:pos="900"/>
                <w:tab w:val="left" w:pos="1080"/>
              </w:tabs>
              <w:ind w:left="0" w:firstLine="397"/>
              <w:rPr>
                <w:szCs w:val="24"/>
              </w:rPr>
            </w:pPr>
            <w:r>
              <w:rPr>
                <w:sz w:val="23"/>
                <w:szCs w:val="23"/>
              </w:rPr>
              <w:t>Дата оказания услуг должна быть предварительно согласованна с Заказчик</w:t>
            </w:r>
            <w:r>
              <w:rPr>
                <w:sz w:val="23"/>
                <w:szCs w:val="23"/>
              </w:rPr>
              <w:t>ом. Исполнитель обязан известить Заказчика о готовности оказания услуг не позднее, чем за 1 рабочий день.</w:t>
            </w:r>
          </w:p>
          <w:p w:rsidR="00CF4003" w:rsidRDefault="00427B5D">
            <w:pPr>
              <w:pStyle w:val="ad"/>
              <w:tabs>
                <w:tab w:val="left" w:pos="0"/>
                <w:tab w:val="left" w:pos="900"/>
                <w:tab w:val="left" w:pos="1080"/>
              </w:tabs>
              <w:ind w:left="0" w:firstLine="397"/>
              <w:rPr>
                <w:szCs w:val="24"/>
              </w:rPr>
            </w:pPr>
            <w:r>
              <w:rPr>
                <w:sz w:val="23"/>
                <w:szCs w:val="23"/>
              </w:rPr>
              <w:t>Право собственности на продукцию переходит к Заказчику с даты подписания акта о выполненных работах.</w:t>
            </w:r>
          </w:p>
          <w:p w:rsidR="00CF4003" w:rsidRDefault="00427B5D">
            <w:pPr>
              <w:pStyle w:val="ad"/>
              <w:tabs>
                <w:tab w:val="left" w:pos="0"/>
                <w:tab w:val="left" w:pos="900"/>
                <w:tab w:val="left" w:pos="1080"/>
              </w:tabs>
              <w:ind w:left="0" w:firstLine="397"/>
              <w:rPr>
                <w:szCs w:val="24"/>
              </w:rPr>
            </w:pPr>
            <w:r>
              <w:rPr>
                <w:sz w:val="23"/>
                <w:szCs w:val="23"/>
              </w:rPr>
              <w:t>При приемке работ Заказчик проверяет оказанные ус</w:t>
            </w:r>
            <w:r>
              <w:rPr>
                <w:sz w:val="23"/>
                <w:szCs w:val="23"/>
              </w:rPr>
              <w:t>луги по качеству и количеству.</w:t>
            </w:r>
          </w:p>
          <w:p w:rsidR="00CF4003" w:rsidRDefault="00427B5D">
            <w:pPr>
              <w:pStyle w:val="ad"/>
              <w:tabs>
                <w:tab w:val="left" w:pos="0"/>
                <w:tab w:val="left" w:pos="900"/>
                <w:tab w:val="left" w:pos="1080"/>
              </w:tabs>
              <w:ind w:left="0" w:firstLine="397"/>
              <w:rPr>
                <w:szCs w:val="24"/>
              </w:rPr>
            </w:pPr>
            <w:r>
              <w:rPr>
                <w:sz w:val="23"/>
                <w:szCs w:val="23"/>
              </w:rPr>
              <w:t>Заказчик вправе отказаться от приемки выполненных работ в случае обнаружения недостатков, внешних повреждений наклеек и несоблюдении сроков оказания услуг.</w:t>
            </w:r>
          </w:p>
          <w:p w:rsidR="00CF4003" w:rsidRDefault="00427B5D">
            <w:pPr>
              <w:widowControl w:val="0"/>
              <w:spacing w:line="240" w:lineRule="auto"/>
              <w:jc w:val="both"/>
              <w:rPr>
                <w:sz w:val="23"/>
                <w:szCs w:val="23"/>
              </w:rPr>
            </w:pPr>
            <w:r>
              <w:rPr>
                <w:rFonts w:ascii="Times New Roman" w:hAnsi="Times New Roman" w:cs="Times New Roman"/>
                <w:sz w:val="23"/>
                <w:szCs w:val="23"/>
              </w:rPr>
              <w:t xml:space="preserve">   Заказчик имеет право не заказывать в течение срока действия догово</w:t>
            </w:r>
            <w:r>
              <w:rPr>
                <w:rFonts w:ascii="Times New Roman" w:hAnsi="Times New Roman" w:cs="Times New Roman"/>
                <w:sz w:val="23"/>
                <w:szCs w:val="23"/>
              </w:rPr>
              <w:t>ра весь перечень оказываемых услуг указанных в Приложении № 1.</w:t>
            </w:r>
          </w:p>
        </w:tc>
      </w:tr>
      <w:tr w:rsidR="00CF4003">
        <w:tc>
          <w:tcPr>
            <w:tcW w:w="48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vAlign w:val="center"/>
          </w:tcPr>
          <w:p w:rsidR="00CF4003" w:rsidRDefault="00427B5D">
            <w:pPr>
              <w:pStyle w:val="af3"/>
              <w:snapToGrid w:val="0"/>
              <w:spacing w:before="0" w:after="0" w:line="240" w:lineRule="auto"/>
              <w:jc w:val="center"/>
            </w:pPr>
            <w:r>
              <w:rPr>
                <w:rFonts w:ascii="Times New Roman" w:hAnsi="Times New Roman" w:cs="Times New Roman"/>
                <w:sz w:val="23"/>
                <w:szCs w:val="23"/>
              </w:rPr>
              <w:t>9</w:t>
            </w:r>
          </w:p>
        </w:tc>
        <w:tc>
          <w:tcPr>
            <w:tcW w:w="3146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vAlign w:val="center"/>
          </w:tcPr>
          <w:p w:rsidR="00CF4003" w:rsidRDefault="00427B5D">
            <w:pPr>
              <w:pStyle w:val="af3"/>
              <w:snapToGrid w:val="0"/>
              <w:spacing w:before="0"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3"/>
                <w:szCs w:val="23"/>
              </w:rPr>
              <w:t xml:space="preserve">Требования к используемому оборудованию </w:t>
            </w:r>
          </w:p>
        </w:tc>
        <w:tc>
          <w:tcPr>
            <w:tcW w:w="7286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FFFFFF"/>
            <w:vAlign w:val="center"/>
          </w:tcPr>
          <w:p w:rsidR="00CF4003" w:rsidRDefault="00427B5D">
            <w:pPr>
              <w:pStyle w:val="ad"/>
              <w:tabs>
                <w:tab w:val="left" w:pos="0"/>
                <w:tab w:val="left" w:pos="900"/>
                <w:tab w:val="left" w:pos="1080"/>
              </w:tabs>
              <w:snapToGrid w:val="0"/>
              <w:ind w:left="0" w:firstLine="0"/>
              <w:rPr>
                <w:szCs w:val="24"/>
              </w:rPr>
            </w:pPr>
            <w:r>
              <w:rPr>
                <w:sz w:val="23"/>
                <w:szCs w:val="23"/>
              </w:rPr>
              <w:t>Всё необходимое оборудование, комплектующие  изделия, инструменты и оснастки для оказания услуг предоставляются Исполнителем.</w:t>
            </w:r>
          </w:p>
        </w:tc>
      </w:tr>
      <w:tr w:rsidR="00CF4003">
        <w:trPr>
          <w:trHeight w:val="413"/>
        </w:trPr>
        <w:tc>
          <w:tcPr>
            <w:tcW w:w="48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vAlign w:val="center"/>
          </w:tcPr>
          <w:p w:rsidR="00CF4003" w:rsidRDefault="00427B5D">
            <w:pPr>
              <w:pStyle w:val="af3"/>
              <w:snapToGrid w:val="0"/>
              <w:spacing w:before="0"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3"/>
                <w:szCs w:val="23"/>
              </w:rPr>
              <w:lastRenderedPageBreak/>
              <w:t>10</w:t>
            </w:r>
          </w:p>
        </w:tc>
        <w:tc>
          <w:tcPr>
            <w:tcW w:w="3146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vAlign w:val="center"/>
          </w:tcPr>
          <w:p w:rsidR="00CF4003" w:rsidRDefault="00427B5D">
            <w:pPr>
              <w:pStyle w:val="af3"/>
              <w:snapToGrid w:val="0"/>
              <w:spacing w:before="0"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3"/>
                <w:szCs w:val="23"/>
              </w:rPr>
              <w:t xml:space="preserve">Оформление </w:t>
            </w:r>
            <w:r>
              <w:rPr>
                <w:rFonts w:ascii="Times New Roman" w:hAnsi="Times New Roman" w:cs="Times New Roman"/>
                <w:sz w:val="23"/>
                <w:szCs w:val="23"/>
              </w:rPr>
              <w:t>принимаемых решений в ходе выполнения работ</w:t>
            </w:r>
          </w:p>
        </w:tc>
        <w:tc>
          <w:tcPr>
            <w:tcW w:w="7286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FFFFFF"/>
            <w:vAlign w:val="center"/>
          </w:tcPr>
          <w:p w:rsidR="00CF4003" w:rsidRDefault="00427B5D">
            <w:pPr>
              <w:pStyle w:val="ad"/>
              <w:tabs>
                <w:tab w:val="left" w:pos="0"/>
                <w:tab w:val="left" w:pos="900"/>
                <w:tab w:val="left" w:pos="1080"/>
              </w:tabs>
              <w:ind w:left="0" w:firstLine="397"/>
              <w:rPr>
                <w:szCs w:val="24"/>
              </w:rPr>
            </w:pPr>
            <w:r>
              <w:rPr>
                <w:sz w:val="23"/>
                <w:szCs w:val="23"/>
              </w:rPr>
              <w:t>Все подготовительные работы, связанные с нанесением наклеек на автомобили выполняются Исполнителем и за его счет.</w:t>
            </w:r>
          </w:p>
          <w:p w:rsidR="00CF4003" w:rsidRDefault="00427B5D">
            <w:pPr>
              <w:pStyle w:val="ad"/>
              <w:tabs>
                <w:tab w:val="left" w:pos="0"/>
                <w:tab w:val="left" w:pos="900"/>
                <w:tab w:val="left" w:pos="1080"/>
              </w:tabs>
              <w:ind w:left="0" w:firstLine="397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В случае повреждения ТС при проведении работ, Исполнитель обязан за свой счет выполнить мероприяти</w:t>
            </w:r>
            <w:r>
              <w:rPr>
                <w:sz w:val="23"/>
                <w:szCs w:val="23"/>
              </w:rPr>
              <w:t>я по их устранению. В случае отказа Заказчик имеет право привлекать третьих лиц для устранения повреждений, а Исполнитель обязуется оплатить данные работы.</w:t>
            </w:r>
          </w:p>
        </w:tc>
      </w:tr>
      <w:tr w:rsidR="00CF4003">
        <w:trPr>
          <w:trHeight w:val="251"/>
        </w:trPr>
        <w:tc>
          <w:tcPr>
            <w:tcW w:w="48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vAlign w:val="center"/>
          </w:tcPr>
          <w:p w:rsidR="00CF4003" w:rsidRDefault="00427B5D">
            <w:pPr>
              <w:pStyle w:val="af3"/>
              <w:snapToGrid w:val="0"/>
              <w:spacing w:before="0"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3"/>
                <w:szCs w:val="23"/>
              </w:rPr>
              <w:t>11</w:t>
            </w:r>
          </w:p>
        </w:tc>
        <w:tc>
          <w:tcPr>
            <w:tcW w:w="3146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vAlign w:val="center"/>
          </w:tcPr>
          <w:p w:rsidR="00CF4003" w:rsidRDefault="00427B5D">
            <w:pPr>
              <w:pStyle w:val="af3"/>
              <w:snapToGrid w:val="0"/>
              <w:spacing w:before="0"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3"/>
                <w:szCs w:val="23"/>
              </w:rPr>
              <w:t>Требования к технологическим решениям</w:t>
            </w:r>
          </w:p>
        </w:tc>
        <w:tc>
          <w:tcPr>
            <w:tcW w:w="7286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FFFFFF"/>
            <w:vAlign w:val="center"/>
          </w:tcPr>
          <w:p w:rsidR="00CF4003" w:rsidRDefault="00427B5D">
            <w:pPr>
              <w:pStyle w:val="ad"/>
              <w:tabs>
                <w:tab w:val="left" w:pos="0"/>
                <w:tab w:val="left" w:pos="900"/>
                <w:tab w:val="left" w:pos="1080"/>
              </w:tabs>
              <w:snapToGrid w:val="0"/>
              <w:ind w:left="0" w:firstLine="0"/>
              <w:rPr>
                <w:szCs w:val="24"/>
              </w:rPr>
            </w:pPr>
            <w:r>
              <w:rPr>
                <w:sz w:val="23"/>
                <w:szCs w:val="23"/>
              </w:rPr>
              <w:t xml:space="preserve">Исполнитель гарантирует Заказчику соответствие качества </w:t>
            </w:r>
            <w:r>
              <w:rPr>
                <w:sz w:val="23"/>
                <w:szCs w:val="23"/>
              </w:rPr>
              <w:t>оказываемых услуг  и поставляемой продукции стандартам и требованиям, предъявляемым к продукции такого рода.</w:t>
            </w:r>
          </w:p>
          <w:p w:rsidR="00CF4003" w:rsidRDefault="00427B5D">
            <w:pPr>
              <w:pStyle w:val="ad"/>
              <w:tabs>
                <w:tab w:val="left" w:pos="0"/>
                <w:tab w:val="left" w:pos="900"/>
                <w:tab w:val="left" w:pos="1080"/>
              </w:tabs>
              <w:snapToGrid w:val="0"/>
              <w:ind w:left="0" w:firstLine="0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Поверхность на которую производится наклеивание, должна быть очищена от пыли, жира и других загрязняющих компонентов, которые могут оказать отрицат</w:t>
            </w:r>
            <w:r>
              <w:rPr>
                <w:sz w:val="23"/>
                <w:szCs w:val="23"/>
              </w:rPr>
              <w:t xml:space="preserve">ельное воздействие на силу сцепления материала. </w:t>
            </w:r>
          </w:p>
        </w:tc>
      </w:tr>
      <w:tr w:rsidR="00CF4003">
        <w:tc>
          <w:tcPr>
            <w:tcW w:w="48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vAlign w:val="center"/>
          </w:tcPr>
          <w:p w:rsidR="00CF4003" w:rsidRDefault="00427B5D">
            <w:pPr>
              <w:pStyle w:val="af3"/>
              <w:snapToGrid w:val="0"/>
              <w:spacing w:before="0"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3"/>
                <w:szCs w:val="23"/>
              </w:rPr>
              <w:t>12</w:t>
            </w:r>
          </w:p>
        </w:tc>
        <w:tc>
          <w:tcPr>
            <w:tcW w:w="3146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vAlign w:val="center"/>
          </w:tcPr>
          <w:p w:rsidR="00CF4003" w:rsidRDefault="00427B5D">
            <w:pPr>
              <w:pStyle w:val="af3"/>
              <w:snapToGrid w:val="0"/>
              <w:spacing w:before="0"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3"/>
                <w:szCs w:val="23"/>
              </w:rPr>
              <w:t>Исходные данные для  выполнения работ</w:t>
            </w:r>
          </w:p>
        </w:tc>
        <w:tc>
          <w:tcPr>
            <w:tcW w:w="7286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FFFFFF"/>
            <w:vAlign w:val="center"/>
          </w:tcPr>
          <w:p w:rsidR="00CF4003" w:rsidRDefault="00427B5D">
            <w:pPr>
              <w:tabs>
                <w:tab w:val="left" w:pos="0"/>
                <w:tab w:val="left" w:pos="900"/>
                <w:tab w:val="left" w:pos="1080"/>
                <w:tab w:val="left" w:pos="1980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3"/>
                <w:szCs w:val="23"/>
              </w:rPr>
              <w:t>Оказание услуг происходит по заявке Заказчика с наименованием позиций из  Приложения № 1.</w:t>
            </w:r>
          </w:p>
          <w:p w:rsidR="00CF4003" w:rsidRDefault="00427B5D">
            <w:pPr>
              <w:pStyle w:val="ad"/>
              <w:tabs>
                <w:tab w:val="left" w:pos="0"/>
                <w:tab w:val="left" w:pos="900"/>
                <w:tab w:val="left" w:pos="1080"/>
              </w:tabs>
              <w:ind w:left="0" w:firstLine="0"/>
              <w:rPr>
                <w:szCs w:val="24"/>
              </w:rPr>
            </w:pPr>
            <w:r>
              <w:rPr>
                <w:sz w:val="23"/>
                <w:szCs w:val="23"/>
              </w:rPr>
              <w:t xml:space="preserve">Количество позиций продукции из Приложения № 1 определяется заявкой </w:t>
            </w:r>
            <w:r>
              <w:rPr>
                <w:sz w:val="23"/>
                <w:szCs w:val="23"/>
              </w:rPr>
              <w:t>Заказчика.</w:t>
            </w:r>
          </w:p>
        </w:tc>
      </w:tr>
      <w:tr w:rsidR="00CF4003">
        <w:tc>
          <w:tcPr>
            <w:tcW w:w="48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vAlign w:val="center"/>
          </w:tcPr>
          <w:p w:rsidR="00CF4003" w:rsidRDefault="00427B5D">
            <w:pPr>
              <w:pStyle w:val="af3"/>
              <w:snapToGrid w:val="0"/>
              <w:spacing w:before="0"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3"/>
                <w:szCs w:val="23"/>
              </w:rPr>
              <w:t>13</w:t>
            </w:r>
          </w:p>
        </w:tc>
        <w:tc>
          <w:tcPr>
            <w:tcW w:w="3146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vAlign w:val="center"/>
          </w:tcPr>
          <w:p w:rsidR="00CF4003" w:rsidRDefault="00427B5D">
            <w:pPr>
              <w:pStyle w:val="af3"/>
              <w:snapToGrid w:val="0"/>
              <w:spacing w:before="0"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3"/>
                <w:szCs w:val="23"/>
              </w:rPr>
              <w:t>Требования к природоохранным мероприятиям</w:t>
            </w:r>
          </w:p>
        </w:tc>
        <w:tc>
          <w:tcPr>
            <w:tcW w:w="7286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FFFFFF"/>
            <w:vAlign w:val="center"/>
          </w:tcPr>
          <w:p w:rsidR="00CF4003" w:rsidRDefault="00427B5D">
            <w:pPr>
              <w:pStyle w:val="af3"/>
              <w:snapToGrid w:val="0"/>
              <w:spacing w:before="0" w:after="0" w:line="240" w:lineRule="auto"/>
              <w:jc w:val="both"/>
              <w:rPr>
                <w:rFonts w:ascii="Times New Roman" w:eastAsia="Arial" w:hAnsi="Times New Roman" w:cs="Times New Roman"/>
                <w:sz w:val="24"/>
                <w:szCs w:val="24"/>
              </w:rPr>
            </w:pPr>
            <w:r>
              <w:rPr>
                <w:rFonts w:ascii="Times New Roman" w:eastAsia="Arial" w:hAnsi="Times New Roman" w:cs="Times New Roman"/>
                <w:sz w:val="23"/>
                <w:szCs w:val="23"/>
              </w:rPr>
              <w:t>При выполнении работ, Исполнитель обязуется исключить негативное воздействие на окружающую среду.</w:t>
            </w:r>
          </w:p>
        </w:tc>
      </w:tr>
      <w:tr w:rsidR="00CF4003">
        <w:tc>
          <w:tcPr>
            <w:tcW w:w="48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vAlign w:val="center"/>
          </w:tcPr>
          <w:p w:rsidR="00CF4003" w:rsidRDefault="00427B5D">
            <w:pPr>
              <w:pStyle w:val="af3"/>
              <w:snapToGrid w:val="0"/>
              <w:spacing w:before="0"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3"/>
                <w:szCs w:val="23"/>
              </w:rPr>
              <w:t>14</w:t>
            </w:r>
          </w:p>
        </w:tc>
        <w:tc>
          <w:tcPr>
            <w:tcW w:w="3146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vAlign w:val="center"/>
          </w:tcPr>
          <w:p w:rsidR="00CF4003" w:rsidRDefault="00427B5D">
            <w:pPr>
              <w:pStyle w:val="af3"/>
              <w:snapToGrid w:val="0"/>
              <w:spacing w:before="0"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3"/>
                <w:szCs w:val="23"/>
              </w:rPr>
              <w:t>Техническое требование к технологическому оборудованию</w:t>
            </w:r>
          </w:p>
        </w:tc>
        <w:tc>
          <w:tcPr>
            <w:tcW w:w="7286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FFFFFF"/>
            <w:vAlign w:val="center"/>
          </w:tcPr>
          <w:p w:rsidR="00CF4003" w:rsidRDefault="00427B5D">
            <w:pPr>
              <w:snapToGrid w:val="0"/>
              <w:spacing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3"/>
                <w:szCs w:val="23"/>
              </w:rPr>
              <w:t xml:space="preserve">Технологическое оборудование и инструмент </w:t>
            </w:r>
            <w:r>
              <w:rPr>
                <w:rFonts w:ascii="Times New Roman" w:hAnsi="Times New Roman" w:cs="Times New Roman"/>
                <w:sz w:val="23"/>
                <w:szCs w:val="23"/>
              </w:rPr>
              <w:t>должны соответствовать стандартам и техническим условиям РФ.</w:t>
            </w:r>
          </w:p>
        </w:tc>
      </w:tr>
      <w:tr w:rsidR="00CF4003">
        <w:tc>
          <w:tcPr>
            <w:tcW w:w="48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vAlign w:val="center"/>
          </w:tcPr>
          <w:p w:rsidR="00CF4003" w:rsidRDefault="00427B5D">
            <w:pPr>
              <w:pStyle w:val="af3"/>
              <w:snapToGrid w:val="0"/>
              <w:spacing w:before="0"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3"/>
                <w:szCs w:val="23"/>
              </w:rPr>
              <w:t>15</w:t>
            </w:r>
          </w:p>
        </w:tc>
        <w:tc>
          <w:tcPr>
            <w:tcW w:w="3146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vAlign w:val="center"/>
          </w:tcPr>
          <w:p w:rsidR="00CF4003" w:rsidRDefault="00427B5D">
            <w:pPr>
              <w:pStyle w:val="af3"/>
              <w:snapToGrid w:val="0"/>
              <w:spacing w:before="0"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3"/>
                <w:szCs w:val="23"/>
              </w:rPr>
              <w:t>Требования по утилизации (захоронению отходов)</w:t>
            </w:r>
          </w:p>
        </w:tc>
        <w:tc>
          <w:tcPr>
            <w:tcW w:w="7286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FFFFFF"/>
            <w:vAlign w:val="center"/>
          </w:tcPr>
          <w:p w:rsidR="00CF4003" w:rsidRDefault="00427B5D">
            <w:pPr>
              <w:pStyle w:val="ad"/>
              <w:tabs>
                <w:tab w:val="left" w:pos="0"/>
                <w:tab w:val="left" w:pos="900"/>
                <w:tab w:val="left" w:pos="1080"/>
              </w:tabs>
              <w:ind w:left="0" w:firstLine="0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Исполнитель принимает на себя обязанности по сбору и утилизации отходов, образовавшихся при оказании услуг.</w:t>
            </w:r>
          </w:p>
        </w:tc>
      </w:tr>
      <w:tr w:rsidR="00CF4003">
        <w:tc>
          <w:tcPr>
            <w:tcW w:w="48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vAlign w:val="center"/>
          </w:tcPr>
          <w:p w:rsidR="00CF4003" w:rsidRDefault="00427B5D">
            <w:pPr>
              <w:pStyle w:val="af3"/>
              <w:snapToGrid w:val="0"/>
              <w:spacing w:before="0"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3"/>
                <w:szCs w:val="23"/>
              </w:rPr>
              <w:t>16</w:t>
            </w:r>
          </w:p>
        </w:tc>
        <w:tc>
          <w:tcPr>
            <w:tcW w:w="3146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vAlign w:val="center"/>
          </w:tcPr>
          <w:p w:rsidR="00CF4003" w:rsidRDefault="00427B5D">
            <w:pPr>
              <w:pStyle w:val="af3"/>
              <w:snapToGrid w:val="0"/>
              <w:spacing w:before="0"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3"/>
                <w:szCs w:val="23"/>
              </w:rPr>
              <w:t xml:space="preserve">Требования к составу и </w:t>
            </w:r>
            <w:r>
              <w:rPr>
                <w:rFonts w:ascii="Times New Roman" w:hAnsi="Times New Roman" w:cs="Times New Roman"/>
                <w:sz w:val="23"/>
                <w:szCs w:val="23"/>
              </w:rPr>
              <w:t>содержанию документов, передаваемых Исполнителем Заказчику</w:t>
            </w:r>
          </w:p>
        </w:tc>
        <w:tc>
          <w:tcPr>
            <w:tcW w:w="7286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FFFFFF"/>
            <w:vAlign w:val="center"/>
          </w:tcPr>
          <w:p w:rsidR="00CF4003" w:rsidRDefault="00427B5D">
            <w:pPr>
              <w:pStyle w:val="af3"/>
              <w:snapToGrid w:val="0"/>
              <w:spacing w:before="0" w:after="0" w:line="240" w:lineRule="auto"/>
              <w:rPr>
                <w:rFonts w:ascii="Times New Roman" w:eastAsia="Arial" w:hAnsi="Times New Roman" w:cs="Times New Roman"/>
                <w:sz w:val="24"/>
                <w:szCs w:val="24"/>
              </w:rPr>
            </w:pPr>
            <w:r>
              <w:rPr>
                <w:rFonts w:ascii="Times New Roman" w:eastAsia="Arial" w:hAnsi="Times New Roman" w:cs="Times New Roman"/>
                <w:sz w:val="23"/>
                <w:szCs w:val="23"/>
              </w:rPr>
              <w:t>1. Счет на оплату;</w:t>
            </w:r>
          </w:p>
          <w:p w:rsidR="00CF4003" w:rsidRDefault="00427B5D">
            <w:pPr>
              <w:pStyle w:val="af3"/>
              <w:snapToGrid w:val="0"/>
              <w:spacing w:before="0" w:after="0" w:line="240" w:lineRule="auto"/>
              <w:rPr>
                <w:rFonts w:ascii="Times New Roman" w:eastAsia="Arial" w:hAnsi="Times New Roman" w:cs="Times New Roman"/>
                <w:sz w:val="24"/>
                <w:szCs w:val="24"/>
              </w:rPr>
            </w:pPr>
            <w:r>
              <w:rPr>
                <w:rFonts w:ascii="Times New Roman" w:eastAsia="Arial" w:hAnsi="Times New Roman" w:cs="Times New Roman"/>
                <w:sz w:val="23"/>
                <w:szCs w:val="23"/>
              </w:rPr>
              <w:t>2. Акт выполненных работ;</w:t>
            </w:r>
          </w:p>
          <w:p w:rsidR="00CF4003" w:rsidRDefault="00427B5D">
            <w:pPr>
              <w:pStyle w:val="af3"/>
              <w:snapToGrid w:val="0"/>
              <w:spacing w:before="0" w:after="0" w:line="240" w:lineRule="auto"/>
              <w:rPr>
                <w:sz w:val="23"/>
                <w:szCs w:val="23"/>
              </w:rPr>
            </w:pPr>
            <w:r>
              <w:rPr>
                <w:rFonts w:ascii="Times New Roman" w:eastAsia="Arial" w:hAnsi="Times New Roman" w:cs="Times New Roman"/>
                <w:sz w:val="23"/>
                <w:szCs w:val="23"/>
              </w:rPr>
              <w:t>3. Счет-фактура.</w:t>
            </w:r>
            <w:r>
              <w:rPr>
                <w:rFonts w:ascii="Times New Roman" w:hAnsi="Times New Roman" w:cs="Times New Roman"/>
                <w:sz w:val="23"/>
                <w:szCs w:val="23"/>
              </w:rPr>
              <w:t xml:space="preserve">                  </w:t>
            </w:r>
          </w:p>
        </w:tc>
      </w:tr>
      <w:tr w:rsidR="00CF4003">
        <w:tc>
          <w:tcPr>
            <w:tcW w:w="48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vAlign w:val="center"/>
          </w:tcPr>
          <w:p w:rsidR="00CF4003" w:rsidRDefault="00427B5D">
            <w:pPr>
              <w:pStyle w:val="af3"/>
              <w:snapToGrid w:val="0"/>
              <w:spacing w:before="0"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3"/>
                <w:szCs w:val="23"/>
              </w:rPr>
              <w:t>17</w:t>
            </w:r>
          </w:p>
        </w:tc>
        <w:tc>
          <w:tcPr>
            <w:tcW w:w="3146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vAlign w:val="center"/>
          </w:tcPr>
          <w:p w:rsidR="00CF4003" w:rsidRDefault="00427B5D">
            <w:pPr>
              <w:pStyle w:val="af3"/>
              <w:snapToGrid w:val="0"/>
              <w:spacing w:before="0"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3"/>
                <w:szCs w:val="23"/>
              </w:rPr>
              <w:t>Требования по количеству экземпляров документации, передаваемой Заказчику</w:t>
            </w:r>
          </w:p>
        </w:tc>
        <w:tc>
          <w:tcPr>
            <w:tcW w:w="7286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FFFFFF"/>
            <w:vAlign w:val="center"/>
          </w:tcPr>
          <w:p w:rsidR="00CF4003" w:rsidRDefault="00427B5D">
            <w:pPr>
              <w:pStyle w:val="af3"/>
              <w:snapToGrid w:val="0"/>
              <w:spacing w:before="0"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3"/>
                <w:szCs w:val="23"/>
              </w:rPr>
              <w:t>Один экземпляр.</w:t>
            </w:r>
          </w:p>
        </w:tc>
      </w:tr>
      <w:tr w:rsidR="00CF4003">
        <w:tc>
          <w:tcPr>
            <w:tcW w:w="48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vAlign w:val="center"/>
          </w:tcPr>
          <w:p w:rsidR="00CF4003" w:rsidRDefault="00427B5D">
            <w:pPr>
              <w:pStyle w:val="af3"/>
              <w:snapToGrid w:val="0"/>
              <w:spacing w:before="0"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3"/>
                <w:szCs w:val="23"/>
              </w:rPr>
              <w:t>18</w:t>
            </w:r>
          </w:p>
        </w:tc>
        <w:tc>
          <w:tcPr>
            <w:tcW w:w="3146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vAlign w:val="center"/>
          </w:tcPr>
          <w:p w:rsidR="00CF4003" w:rsidRDefault="00427B5D">
            <w:pPr>
              <w:pStyle w:val="af3"/>
              <w:snapToGrid w:val="0"/>
              <w:spacing w:before="0"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3"/>
                <w:szCs w:val="23"/>
              </w:rPr>
              <w:t>Дополнительные треб</w:t>
            </w:r>
            <w:r>
              <w:rPr>
                <w:rFonts w:ascii="Times New Roman" w:hAnsi="Times New Roman" w:cs="Times New Roman"/>
                <w:sz w:val="23"/>
                <w:szCs w:val="23"/>
              </w:rPr>
              <w:t xml:space="preserve">ования и особые условия </w:t>
            </w:r>
          </w:p>
        </w:tc>
        <w:tc>
          <w:tcPr>
            <w:tcW w:w="7286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FFFFFF"/>
            <w:vAlign w:val="center"/>
          </w:tcPr>
          <w:p w:rsidR="00CF4003" w:rsidRDefault="00427B5D">
            <w:pPr>
              <w:widowControl w:val="0"/>
              <w:tabs>
                <w:tab w:val="left" w:pos="5665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3"/>
                <w:szCs w:val="23"/>
              </w:rPr>
              <w:t>1.Срок предоставления Гарантии на выполненные работы и изготовленные наклейки, после подписания акта выполненных работ, должен составлять не менее 6 месяцев.</w:t>
            </w:r>
          </w:p>
          <w:p w:rsidR="00CF4003" w:rsidRDefault="00427B5D">
            <w:pPr>
              <w:widowControl w:val="0"/>
              <w:tabs>
                <w:tab w:val="left" w:pos="5665"/>
              </w:tabs>
              <w:spacing w:after="0" w:line="240" w:lineRule="auto"/>
              <w:jc w:val="both"/>
              <w:rPr>
                <w:sz w:val="23"/>
                <w:szCs w:val="23"/>
              </w:rPr>
            </w:pPr>
            <w:r>
              <w:rPr>
                <w:rFonts w:ascii="Times New Roman" w:hAnsi="Times New Roman" w:cs="Times New Roman"/>
                <w:sz w:val="23"/>
                <w:szCs w:val="23"/>
              </w:rPr>
              <w:t xml:space="preserve">2.Недостатки выполненных работ и изготовленных наклеек Исполнителя, </w:t>
            </w:r>
            <w:r>
              <w:rPr>
                <w:rFonts w:ascii="Times New Roman" w:hAnsi="Times New Roman" w:cs="Times New Roman"/>
                <w:sz w:val="23"/>
                <w:szCs w:val="23"/>
              </w:rPr>
              <w:t>проявившиеся в гарантийный период, подлежат устранению силами и средствами Исполнителя, в первоочередном порядке, в течение не более десяти дней со дня обнаружения.</w:t>
            </w:r>
          </w:p>
        </w:tc>
      </w:tr>
      <w:tr w:rsidR="00CF4003">
        <w:tc>
          <w:tcPr>
            <w:tcW w:w="10915" w:type="dxa"/>
            <w:gridSpan w:val="3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FFFFFF"/>
            <w:vAlign w:val="center"/>
          </w:tcPr>
          <w:p w:rsidR="00CF4003" w:rsidRDefault="00427B5D">
            <w:pPr>
              <w:snapToGrid w:val="0"/>
              <w:spacing w:after="0" w:line="240" w:lineRule="auto"/>
              <w:ind w:firstLine="397"/>
              <w:jc w:val="center"/>
              <w:rPr>
                <w:sz w:val="23"/>
                <w:szCs w:val="23"/>
              </w:rPr>
            </w:pPr>
            <w:r>
              <w:rPr>
                <w:rFonts w:ascii="Times New Roman" w:hAnsi="Times New Roman" w:cs="Times New Roman"/>
                <w:b/>
                <w:bCs/>
                <w:iCs/>
                <w:sz w:val="23"/>
                <w:szCs w:val="23"/>
              </w:rPr>
              <w:t>Характеристики изготавливаемых наклеек</w:t>
            </w:r>
            <w:r>
              <w:rPr>
                <w:rFonts w:ascii="Times New Roman" w:hAnsi="Times New Roman" w:cs="Times New Roman"/>
                <w:b/>
                <w:bCs/>
                <w:sz w:val="23"/>
                <w:szCs w:val="23"/>
              </w:rPr>
              <w:t>:</w:t>
            </w:r>
          </w:p>
        </w:tc>
      </w:tr>
      <w:tr w:rsidR="00CF4003">
        <w:tc>
          <w:tcPr>
            <w:tcW w:w="48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vAlign w:val="center"/>
          </w:tcPr>
          <w:p w:rsidR="00CF4003" w:rsidRDefault="00427B5D">
            <w:pPr>
              <w:pStyle w:val="af3"/>
              <w:snapToGrid w:val="0"/>
              <w:spacing w:before="0"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3"/>
                <w:szCs w:val="23"/>
              </w:rPr>
              <w:t>19</w:t>
            </w:r>
          </w:p>
        </w:tc>
        <w:tc>
          <w:tcPr>
            <w:tcW w:w="3146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vAlign w:val="center"/>
          </w:tcPr>
          <w:p w:rsidR="00CF4003" w:rsidRDefault="00427B5D">
            <w:pPr>
              <w:pStyle w:val="a9"/>
              <w:spacing w:after="0" w:line="240" w:lineRule="auto"/>
              <w:ind w:left="113"/>
              <w:rPr>
                <w:rFonts w:ascii="Times New Roman" w:hAnsi="Times New Roman" w:cs="Times New Roman"/>
                <w:color w:val="222222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222222"/>
                <w:sz w:val="23"/>
                <w:szCs w:val="23"/>
              </w:rPr>
              <w:t>Наименование</w:t>
            </w:r>
          </w:p>
        </w:tc>
        <w:tc>
          <w:tcPr>
            <w:tcW w:w="7286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FFFFFF"/>
            <w:vAlign w:val="center"/>
          </w:tcPr>
          <w:p w:rsidR="00CF4003" w:rsidRDefault="00427B5D">
            <w:pPr>
              <w:pStyle w:val="a9"/>
              <w:spacing w:after="0" w:line="240" w:lineRule="auto"/>
              <w:rPr>
                <w:sz w:val="23"/>
                <w:szCs w:val="23"/>
              </w:rPr>
            </w:pPr>
            <w:r>
              <w:rPr>
                <w:rFonts w:ascii="Times New Roman" w:hAnsi="Times New Roman" w:cs="Times New Roman"/>
                <w:color w:val="222222"/>
                <w:sz w:val="23"/>
                <w:szCs w:val="23"/>
                <w:lang w:val="en-US"/>
              </w:rPr>
              <w:t xml:space="preserve">ORACAL </w:t>
            </w:r>
            <w:r>
              <w:rPr>
                <w:rFonts w:ascii="Times New Roman" w:hAnsi="Times New Roman" w:cs="Times New Roman"/>
                <w:color w:val="222222"/>
                <w:sz w:val="23"/>
                <w:szCs w:val="23"/>
              </w:rPr>
              <w:t>3640</w:t>
            </w:r>
          </w:p>
        </w:tc>
      </w:tr>
      <w:tr w:rsidR="00CF4003">
        <w:tc>
          <w:tcPr>
            <w:tcW w:w="48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vAlign w:val="center"/>
          </w:tcPr>
          <w:p w:rsidR="00CF4003" w:rsidRDefault="00427B5D">
            <w:pPr>
              <w:pStyle w:val="af3"/>
              <w:snapToGrid w:val="0"/>
              <w:spacing w:before="0"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3"/>
                <w:szCs w:val="23"/>
              </w:rPr>
              <w:t>20</w:t>
            </w:r>
          </w:p>
        </w:tc>
        <w:tc>
          <w:tcPr>
            <w:tcW w:w="3146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vAlign w:val="center"/>
          </w:tcPr>
          <w:p w:rsidR="00CF4003" w:rsidRDefault="00427B5D">
            <w:pPr>
              <w:pStyle w:val="a9"/>
              <w:spacing w:after="0" w:line="240" w:lineRule="auto"/>
              <w:ind w:left="57"/>
              <w:rPr>
                <w:rFonts w:ascii="Times New Roman" w:hAnsi="Times New Roman" w:cs="Times New Roman"/>
                <w:color w:val="222222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222222"/>
                <w:sz w:val="23"/>
                <w:szCs w:val="23"/>
              </w:rPr>
              <w:t>Вид пленки</w:t>
            </w:r>
          </w:p>
        </w:tc>
        <w:tc>
          <w:tcPr>
            <w:tcW w:w="7286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FFFFFF"/>
            <w:vAlign w:val="center"/>
          </w:tcPr>
          <w:p w:rsidR="00CF4003" w:rsidRDefault="00427B5D">
            <w:pPr>
              <w:pStyle w:val="a9"/>
              <w:spacing w:after="0" w:line="240" w:lineRule="auto"/>
              <w:rPr>
                <w:sz w:val="23"/>
                <w:szCs w:val="23"/>
              </w:rPr>
            </w:pPr>
            <w:r>
              <w:rPr>
                <w:rFonts w:ascii="Times New Roman" w:hAnsi="Times New Roman" w:cs="Times New Roman"/>
                <w:color w:val="222222"/>
                <w:sz w:val="23"/>
                <w:szCs w:val="23"/>
              </w:rPr>
              <w:t xml:space="preserve">Мягкая пленка ПВХ для </w:t>
            </w:r>
            <w:proofErr w:type="spellStart"/>
            <w:r>
              <w:rPr>
                <w:rFonts w:ascii="Times New Roman" w:hAnsi="Times New Roman" w:cs="Times New Roman"/>
                <w:color w:val="222222"/>
                <w:sz w:val="23"/>
                <w:szCs w:val="23"/>
              </w:rPr>
              <w:t>сольвентной</w:t>
            </w:r>
            <w:proofErr w:type="spellEnd"/>
            <w:r>
              <w:rPr>
                <w:rFonts w:ascii="Times New Roman" w:hAnsi="Times New Roman" w:cs="Times New Roman"/>
                <w:color w:val="222222"/>
                <w:sz w:val="23"/>
                <w:szCs w:val="23"/>
              </w:rPr>
              <w:t xml:space="preserve"> печати с постоянным клеем и подложкой </w:t>
            </w:r>
          </w:p>
        </w:tc>
      </w:tr>
      <w:tr w:rsidR="00CF4003">
        <w:tc>
          <w:tcPr>
            <w:tcW w:w="48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vAlign w:val="center"/>
          </w:tcPr>
          <w:p w:rsidR="00CF4003" w:rsidRDefault="00427B5D">
            <w:pPr>
              <w:pStyle w:val="af3"/>
              <w:snapToGrid w:val="0"/>
              <w:spacing w:before="0"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3"/>
                <w:szCs w:val="23"/>
              </w:rPr>
              <w:t>21</w:t>
            </w:r>
          </w:p>
        </w:tc>
        <w:tc>
          <w:tcPr>
            <w:tcW w:w="3146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vAlign w:val="center"/>
          </w:tcPr>
          <w:p w:rsidR="00CF4003" w:rsidRDefault="00427B5D">
            <w:pPr>
              <w:pStyle w:val="a9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3"/>
                <w:szCs w:val="23"/>
              </w:rPr>
              <w:t>Применяемость</w:t>
            </w:r>
          </w:p>
        </w:tc>
        <w:tc>
          <w:tcPr>
            <w:tcW w:w="7286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FFFFFF"/>
            <w:vAlign w:val="center"/>
          </w:tcPr>
          <w:p w:rsidR="00CF4003" w:rsidRDefault="00427B5D">
            <w:pPr>
              <w:pStyle w:val="a9"/>
              <w:spacing w:after="0" w:line="240" w:lineRule="auto"/>
              <w:rPr>
                <w:sz w:val="23"/>
                <w:szCs w:val="23"/>
              </w:rPr>
            </w:pPr>
            <w:r>
              <w:rPr>
                <w:rFonts w:ascii="Times New Roman" w:hAnsi="Times New Roman" w:cs="Times New Roman"/>
                <w:color w:val="222222"/>
                <w:sz w:val="23"/>
                <w:szCs w:val="23"/>
              </w:rPr>
              <w:t xml:space="preserve">Для краткосрочного и среднесрочного наружного применения </w:t>
            </w:r>
          </w:p>
        </w:tc>
      </w:tr>
      <w:tr w:rsidR="00CF4003">
        <w:tc>
          <w:tcPr>
            <w:tcW w:w="48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vAlign w:val="center"/>
          </w:tcPr>
          <w:p w:rsidR="00CF4003" w:rsidRDefault="00427B5D">
            <w:pPr>
              <w:pStyle w:val="af3"/>
              <w:snapToGrid w:val="0"/>
              <w:spacing w:before="0"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3"/>
                <w:szCs w:val="23"/>
              </w:rPr>
              <w:t>22</w:t>
            </w:r>
          </w:p>
        </w:tc>
        <w:tc>
          <w:tcPr>
            <w:tcW w:w="3146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vAlign w:val="center"/>
          </w:tcPr>
          <w:p w:rsidR="00CF4003" w:rsidRDefault="00427B5D">
            <w:pPr>
              <w:pStyle w:val="a9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3"/>
                <w:szCs w:val="23"/>
              </w:rPr>
              <w:t>Цвет пленки</w:t>
            </w:r>
          </w:p>
        </w:tc>
        <w:tc>
          <w:tcPr>
            <w:tcW w:w="7286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FFFFFF"/>
            <w:vAlign w:val="center"/>
          </w:tcPr>
          <w:p w:rsidR="00CF4003" w:rsidRDefault="00427B5D">
            <w:pPr>
              <w:pStyle w:val="a9"/>
              <w:spacing w:after="0" w:line="240" w:lineRule="auto"/>
              <w:rPr>
                <w:rFonts w:ascii="Times New Roman" w:hAnsi="Times New Roman" w:cs="Times New Roman"/>
                <w:color w:val="222222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222222"/>
                <w:sz w:val="23"/>
                <w:szCs w:val="23"/>
              </w:rPr>
              <w:t>Белый</w:t>
            </w:r>
          </w:p>
        </w:tc>
      </w:tr>
      <w:tr w:rsidR="00CF4003">
        <w:tc>
          <w:tcPr>
            <w:tcW w:w="48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vAlign w:val="center"/>
          </w:tcPr>
          <w:p w:rsidR="00CF4003" w:rsidRDefault="00427B5D">
            <w:pPr>
              <w:pStyle w:val="af3"/>
              <w:snapToGrid w:val="0"/>
              <w:spacing w:before="0"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3"/>
                <w:szCs w:val="23"/>
              </w:rPr>
              <w:t>23</w:t>
            </w:r>
          </w:p>
        </w:tc>
        <w:tc>
          <w:tcPr>
            <w:tcW w:w="3146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vAlign w:val="center"/>
          </w:tcPr>
          <w:p w:rsidR="00CF4003" w:rsidRDefault="00427B5D">
            <w:pPr>
              <w:pStyle w:val="a9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3"/>
                <w:szCs w:val="23"/>
              </w:rPr>
              <w:t>Тип поверхности пленки</w:t>
            </w:r>
          </w:p>
        </w:tc>
        <w:tc>
          <w:tcPr>
            <w:tcW w:w="7286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FFFFFF"/>
            <w:vAlign w:val="center"/>
          </w:tcPr>
          <w:p w:rsidR="00CF4003" w:rsidRDefault="00427B5D">
            <w:pPr>
              <w:pStyle w:val="a9"/>
              <w:spacing w:after="0" w:line="240" w:lineRule="auto"/>
              <w:rPr>
                <w:rFonts w:ascii="Times New Roman" w:hAnsi="Times New Roman" w:cs="Times New Roman"/>
                <w:color w:val="222222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222222"/>
                <w:sz w:val="23"/>
                <w:szCs w:val="23"/>
              </w:rPr>
              <w:t>Матовая</w:t>
            </w:r>
          </w:p>
        </w:tc>
      </w:tr>
      <w:tr w:rsidR="00CF4003">
        <w:tc>
          <w:tcPr>
            <w:tcW w:w="48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vAlign w:val="center"/>
          </w:tcPr>
          <w:p w:rsidR="00CF4003" w:rsidRDefault="00427B5D">
            <w:pPr>
              <w:pStyle w:val="af3"/>
              <w:snapToGrid w:val="0"/>
              <w:spacing w:before="0"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3"/>
                <w:szCs w:val="23"/>
              </w:rPr>
              <w:t>24</w:t>
            </w:r>
          </w:p>
        </w:tc>
        <w:tc>
          <w:tcPr>
            <w:tcW w:w="3146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vAlign w:val="center"/>
          </w:tcPr>
          <w:p w:rsidR="00CF4003" w:rsidRDefault="00427B5D">
            <w:pPr>
              <w:pStyle w:val="a9"/>
              <w:spacing w:after="0" w:line="240" w:lineRule="auto"/>
              <w:rPr>
                <w:sz w:val="23"/>
                <w:szCs w:val="23"/>
              </w:rPr>
            </w:pPr>
            <w:r>
              <w:rPr>
                <w:rFonts w:ascii="Times New Roman" w:hAnsi="Times New Roman" w:cs="Times New Roman"/>
                <w:sz w:val="23"/>
                <w:szCs w:val="23"/>
              </w:rPr>
              <w:t xml:space="preserve">Подложка </w:t>
            </w:r>
          </w:p>
        </w:tc>
        <w:tc>
          <w:tcPr>
            <w:tcW w:w="7286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FFFFFF"/>
            <w:vAlign w:val="center"/>
          </w:tcPr>
          <w:p w:rsidR="00CF4003" w:rsidRDefault="00427B5D">
            <w:pPr>
              <w:pStyle w:val="a9"/>
              <w:spacing w:after="0" w:line="240" w:lineRule="auto"/>
              <w:rPr>
                <w:sz w:val="23"/>
                <w:szCs w:val="23"/>
              </w:rPr>
            </w:pPr>
            <w:r>
              <w:rPr>
                <w:rFonts w:ascii="Times New Roman" w:hAnsi="Times New Roman" w:cs="Times New Roman"/>
                <w:sz w:val="23"/>
                <w:szCs w:val="23"/>
              </w:rPr>
              <w:t xml:space="preserve">Силиконовый картон с нанесенным с одной стороны покрытием, массой </w:t>
            </w:r>
            <w:r>
              <w:rPr>
                <w:rFonts w:ascii="Times New Roman" w:hAnsi="Times New Roman" w:cs="Times New Roman"/>
                <w:sz w:val="23"/>
                <w:szCs w:val="23"/>
              </w:rPr>
              <w:lastRenderedPageBreak/>
              <w:t xml:space="preserve">не менее 137 г/м² </w:t>
            </w:r>
          </w:p>
        </w:tc>
      </w:tr>
      <w:tr w:rsidR="00CF4003">
        <w:tc>
          <w:tcPr>
            <w:tcW w:w="48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vAlign w:val="center"/>
          </w:tcPr>
          <w:p w:rsidR="00CF4003" w:rsidRDefault="00427B5D">
            <w:pPr>
              <w:pStyle w:val="af3"/>
              <w:snapToGrid w:val="0"/>
              <w:spacing w:before="0"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3"/>
                <w:szCs w:val="23"/>
              </w:rPr>
              <w:lastRenderedPageBreak/>
              <w:t>25</w:t>
            </w:r>
          </w:p>
        </w:tc>
        <w:tc>
          <w:tcPr>
            <w:tcW w:w="3146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vAlign w:val="center"/>
          </w:tcPr>
          <w:p w:rsidR="00CF4003" w:rsidRDefault="00427B5D">
            <w:pPr>
              <w:pStyle w:val="a9"/>
              <w:spacing w:after="0" w:line="240" w:lineRule="auto"/>
              <w:rPr>
                <w:sz w:val="23"/>
                <w:szCs w:val="23"/>
              </w:rPr>
            </w:pPr>
            <w:r>
              <w:rPr>
                <w:rFonts w:ascii="Times New Roman" w:hAnsi="Times New Roman" w:cs="Times New Roman"/>
                <w:color w:val="121212"/>
                <w:sz w:val="23"/>
                <w:szCs w:val="23"/>
              </w:rPr>
              <w:t>Клей</w:t>
            </w:r>
            <w:r>
              <w:rPr>
                <w:rFonts w:ascii="Times New Roman" w:hAnsi="Times New Roman" w:cs="Times New Roman"/>
                <w:color w:val="222222"/>
                <w:sz w:val="23"/>
                <w:szCs w:val="23"/>
              </w:rPr>
              <w:t xml:space="preserve"> </w:t>
            </w:r>
          </w:p>
        </w:tc>
        <w:tc>
          <w:tcPr>
            <w:tcW w:w="7286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FFFFFF"/>
            <w:vAlign w:val="center"/>
          </w:tcPr>
          <w:p w:rsidR="00CF4003" w:rsidRDefault="00427B5D">
            <w:pPr>
              <w:pStyle w:val="a9"/>
              <w:spacing w:after="0" w:line="240" w:lineRule="auto"/>
              <w:rPr>
                <w:rFonts w:ascii="Times New Roman" w:hAnsi="Times New Roman" w:cs="Times New Roman"/>
                <w:color w:val="121212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color w:val="121212"/>
                <w:sz w:val="23"/>
                <w:szCs w:val="23"/>
              </w:rPr>
              <w:t>Полиакрилатный</w:t>
            </w:r>
            <w:proofErr w:type="spellEnd"/>
            <w:r>
              <w:rPr>
                <w:rFonts w:ascii="Times New Roman" w:hAnsi="Times New Roman" w:cs="Times New Roman"/>
                <w:color w:val="121212"/>
                <w:sz w:val="23"/>
                <w:szCs w:val="23"/>
              </w:rPr>
              <w:t xml:space="preserve"> клей на основе растворителя, обеспечивающий постоянное прилипание, прозрачный </w:t>
            </w:r>
          </w:p>
        </w:tc>
      </w:tr>
      <w:tr w:rsidR="00CF4003">
        <w:tc>
          <w:tcPr>
            <w:tcW w:w="48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vAlign w:val="center"/>
          </w:tcPr>
          <w:p w:rsidR="00CF4003" w:rsidRDefault="00427B5D">
            <w:pPr>
              <w:pStyle w:val="af3"/>
              <w:snapToGrid w:val="0"/>
              <w:spacing w:before="0"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3"/>
                <w:szCs w:val="23"/>
              </w:rPr>
              <w:t>26</w:t>
            </w:r>
          </w:p>
        </w:tc>
        <w:tc>
          <w:tcPr>
            <w:tcW w:w="3146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vAlign w:val="center"/>
          </w:tcPr>
          <w:p w:rsidR="00CF4003" w:rsidRDefault="00427B5D">
            <w:pPr>
              <w:pStyle w:val="a9"/>
              <w:spacing w:after="0" w:line="240" w:lineRule="auto"/>
              <w:rPr>
                <w:sz w:val="23"/>
                <w:szCs w:val="23"/>
              </w:rPr>
            </w:pPr>
            <w:r>
              <w:rPr>
                <w:rFonts w:ascii="Times New Roman" w:hAnsi="Times New Roman" w:cs="Times New Roman"/>
                <w:sz w:val="23"/>
                <w:szCs w:val="23"/>
              </w:rPr>
              <w:t xml:space="preserve">Толщина (без защитной бумаги и клея) </w:t>
            </w:r>
          </w:p>
        </w:tc>
        <w:tc>
          <w:tcPr>
            <w:tcW w:w="7286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FFFFFF"/>
            <w:vAlign w:val="center"/>
          </w:tcPr>
          <w:p w:rsidR="00CF4003" w:rsidRDefault="00427B5D">
            <w:pPr>
              <w:pStyle w:val="a9"/>
              <w:spacing w:after="0" w:line="240" w:lineRule="auto"/>
              <w:rPr>
                <w:sz w:val="23"/>
                <w:szCs w:val="23"/>
              </w:rPr>
            </w:pPr>
            <w:r>
              <w:rPr>
                <w:rFonts w:ascii="Times New Roman" w:hAnsi="Times New Roman" w:cs="Times New Roman"/>
                <w:sz w:val="23"/>
                <w:szCs w:val="23"/>
              </w:rPr>
              <w:t xml:space="preserve">Не менее 0,080 мм </w:t>
            </w:r>
          </w:p>
        </w:tc>
      </w:tr>
      <w:tr w:rsidR="00CF4003">
        <w:tc>
          <w:tcPr>
            <w:tcW w:w="48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vAlign w:val="center"/>
          </w:tcPr>
          <w:p w:rsidR="00CF4003" w:rsidRDefault="00427B5D">
            <w:pPr>
              <w:pStyle w:val="af3"/>
              <w:snapToGrid w:val="0"/>
              <w:spacing w:before="0"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3"/>
                <w:szCs w:val="23"/>
              </w:rPr>
              <w:t>27</w:t>
            </w:r>
          </w:p>
        </w:tc>
        <w:tc>
          <w:tcPr>
            <w:tcW w:w="3146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vAlign w:val="center"/>
          </w:tcPr>
          <w:p w:rsidR="00CF4003" w:rsidRDefault="00427B5D">
            <w:pPr>
              <w:pStyle w:val="a9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sz w:val="23"/>
                <w:szCs w:val="23"/>
              </w:rPr>
              <w:t>Формоустойчивость</w:t>
            </w:r>
            <w:proofErr w:type="spellEnd"/>
            <w:r>
              <w:rPr>
                <w:rFonts w:ascii="Times New Roman" w:hAnsi="Times New Roman" w:cs="Times New Roman"/>
                <w:sz w:val="23"/>
                <w:szCs w:val="23"/>
              </w:rPr>
              <w:t xml:space="preserve"> </w:t>
            </w:r>
          </w:p>
          <w:p w:rsidR="00CF4003" w:rsidRDefault="00427B5D">
            <w:pPr>
              <w:pStyle w:val="a9"/>
              <w:spacing w:after="0" w:line="240" w:lineRule="auto"/>
              <w:rPr>
                <w:sz w:val="23"/>
                <w:szCs w:val="23"/>
              </w:rPr>
            </w:pPr>
            <w:r>
              <w:rPr>
                <w:rFonts w:ascii="Times New Roman" w:hAnsi="Times New Roman" w:cs="Times New Roman"/>
                <w:sz w:val="23"/>
                <w:szCs w:val="23"/>
              </w:rPr>
              <w:t xml:space="preserve">(FINAT TM 14) </w:t>
            </w:r>
          </w:p>
        </w:tc>
        <w:tc>
          <w:tcPr>
            <w:tcW w:w="7286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FFFFFF"/>
            <w:vAlign w:val="center"/>
          </w:tcPr>
          <w:p w:rsidR="00CF4003" w:rsidRDefault="00427B5D">
            <w:pPr>
              <w:pStyle w:val="a9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3"/>
                <w:szCs w:val="23"/>
              </w:rPr>
              <w:t xml:space="preserve">При наклеивании на сталь в поперечном направлении не наблюдается никакой поддающейся измерению усадки, в продольном направлении – максимум 0,4 мм </w:t>
            </w:r>
          </w:p>
        </w:tc>
      </w:tr>
      <w:tr w:rsidR="00CF4003">
        <w:tc>
          <w:tcPr>
            <w:tcW w:w="48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vAlign w:val="center"/>
          </w:tcPr>
          <w:p w:rsidR="00CF4003" w:rsidRDefault="00427B5D">
            <w:pPr>
              <w:pStyle w:val="af3"/>
              <w:snapToGrid w:val="0"/>
              <w:spacing w:before="0"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3"/>
                <w:szCs w:val="23"/>
              </w:rPr>
              <w:t>28</w:t>
            </w:r>
          </w:p>
        </w:tc>
        <w:tc>
          <w:tcPr>
            <w:tcW w:w="3146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vAlign w:val="center"/>
          </w:tcPr>
          <w:p w:rsidR="00CF4003" w:rsidRDefault="00427B5D">
            <w:pPr>
              <w:pStyle w:val="a9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sz w:val="23"/>
                <w:szCs w:val="23"/>
              </w:rPr>
              <w:t>Пожароустойчивость</w:t>
            </w:r>
            <w:proofErr w:type="spellEnd"/>
            <w:r>
              <w:rPr>
                <w:rFonts w:ascii="Times New Roman" w:hAnsi="Times New Roman" w:cs="Times New Roman"/>
                <w:sz w:val="23"/>
                <w:szCs w:val="23"/>
              </w:rPr>
              <w:t xml:space="preserve"> </w:t>
            </w:r>
          </w:p>
          <w:p w:rsidR="00CF4003" w:rsidRDefault="00427B5D">
            <w:pPr>
              <w:pStyle w:val="a9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3"/>
                <w:szCs w:val="23"/>
              </w:rPr>
              <w:t xml:space="preserve">(DIN 75200) </w:t>
            </w:r>
          </w:p>
        </w:tc>
        <w:tc>
          <w:tcPr>
            <w:tcW w:w="7286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FFFFFF"/>
            <w:vAlign w:val="center"/>
          </w:tcPr>
          <w:p w:rsidR="00CF4003" w:rsidRDefault="00427B5D">
            <w:pPr>
              <w:pStyle w:val="a9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3"/>
                <w:szCs w:val="23"/>
              </w:rPr>
              <w:t xml:space="preserve">Трудновоспламеняемый (класс DIN </w:t>
            </w:r>
            <w:r>
              <w:rPr>
                <w:rFonts w:ascii="Times New Roman" w:hAnsi="Times New Roman" w:cs="Times New Roman"/>
                <w:sz w:val="23"/>
                <w:szCs w:val="23"/>
              </w:rPr>
              <w:t xml:space="preserve">4102-B1) на стальной основе (при наклеивании на сталь обладает свойством </w:t>
            </w:r>
            <w:proofErr w:type="spellStart"/>
            <w:r>
              <w:rPr>
                <w:rFonts w:ascii="Times New Roman" w:hAnsi="Times New Roman" w:cs="Times New Roman"/>
                <w:sz w:val="23"/>
                <w:szCs w:val="23"/>
              </w:rPr>
              <w:t>самозатухания</w:t>
            </w:r>
            <w:proofErr w:type="spellEnd"/>
            <w:r>
              <w:rPr>
                <w:rFonts w:ascii="Times New Roman" w:hAnsi="Times New Roman" w:cs="Times New Roman"/>
                <w:sz w:val="23"/>
                <w:szCs w:val="23"/>
              </w:rPr>
              <w:t>)</w:t>
            </w:r>
          </w:p>
        </w:tc>
      </w:tr>
      <w:tr w:rsidR="00CF4003">
        <w:tc>
          <w:tcPr>
            <w:tcW w:w="48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vAlign w:val="center"/>
          </w:tcPr>
          <w:p w:rsidR="00CF4003" w:rsidRDefault="00427B5D">
            <w:pPr>
              <w:pStyle w:val="af3"/>
              <w:snapToGrid w:val="0"/>
              <w:spacing w:before="0"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3"/>
                <w:szCs w:val="23"/>
              </w:rPr>
              <w:t>29</w:t>
            </w:r>
          </w:p>
        </w:tc>
        <w:tc>
          <w:tcPr>
            <w:tcW w:w="3146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vAlign w:val="center"/>
          </w:tcPr>
          <w:p w:rsidR="00CF4003" w:rsidRDefault="00427B5D">
            <w:pPr>
              <w:pStyle w:val="a9"/>
              <w:spacing w:after="0" w:line="240" w:lineRule="auto"/>
              <w:ind w:left="57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sz w:val="23"/>
                <w:szCs w:val="23"/>
              </w:rPr>
              <w:t>Термоустойчивость</w:t>
            </w:r>
            <w:proofErr w:type="spellEnd"/>
            <w:r>
              <w:rPr>
                <w:rFonts w:ascii="Times New Roman" w:hAnsi="Times New Roman" w:cs="Times New Roman"/>
                <w:sz w:val="23"/>
                <w:szCs w:val="23"/>
              </w:rPr>
              <w:t xml:space="preserve"> (при кратковременном воздействии)</w:t>
            </w:r>
          </w:p>
        </w:tc>
        <w:tc>
          <w:tcPr>
            <w:tcW w:w="7286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FFFFFF"/>
            <w:vAlign w:val="center"/>
          </w:tcPr>
          <w:p w:rsidR="00CF4003" w:rsidRDefault="00427B5D">
            <w:pPr>
              <w:pStyle w:val="a9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3"/>
                <w:szCs w:val="23"/>
              </w:rPr>
              <w:t xml:space="preserve">При наклеивании на алюминий, от -40°С до +80°С, без изменений </w:t>
            </w:r>
          </w:p>
        </w:tc>
      </w:tr>
      <w:tr w:rsidR="00CF4003">
        <w:tc>
          <w:tcPr>
            <w:tcW w:w="48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vAlign w:val="center"/>
          </w:tcPr>
          <w:p w:rsidR="00CF4003" w:rsidRDefault="00427B5D">
            <w:pPr>
              <w:pStyle w:val="af3"/>
              <w:snapToGrid w:val="0"/>
              <w:spacing w:before="0"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3"/>
                <w:szCs w:val="23"/>
              </w:rPr>
              <w:t>30</w:t>
            </w:r>
          </w:p>
        </w:tc>
        <w:tc>
          <w:tcPr>
            <w:tcW w:w="3146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vAlign w:val="center"/>
          </w:tcPr>
          <w:p w:rsidR="00CF4003" w:rsidRDefault="00427B5D">
            <w:pPr>
              <w:pStyle w:val="a9"/>
              <w:spacing w:after="0" w:line="240" w:lineRule="auto"/>
              <w:ind w:left="11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3"/>
                <w:szCs w:val="23"/>
              </w:rPr>
              <w:t xml:space="preserve">Устойчивость к воде </w:t>
            </w:r>
          </w:p>
        </w:tc>
        <w:tc>
          <w:tcPr>
            <w:tcW w:w="7286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FFFFFF"/>
            <w:vAlign w:val="center"/>
          </w:tcPr>
          <w:p w:rsidR="00CF4003" w:rsidRDefault="00427B5D">
            <w:pPr>
              <w:pStyle w:val="a9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3"/>
                <w:szCs w:val="23"/>
              </w:rPr>
              <w:t xml:space="preserve">При наклеивании на алюминий через 48 часов при температуре 23°C без изменений </w:t>
            </w:r>
          </w:p>
        </w:tc>
      </w:tr>
      <w:tr w:rsidR="00CF4003">
        <w:tc>
          <w:tcPr>
            <w:tcW w:w="48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vAlign w:val="center"/>
          </w:tcPr>
          <w:p w:rsidR="00CF4003" w:rsidRDefault="00427B5D">
            <w:pPr>
              <w:pStyle w:val="af3"/>
              <w:snapToGrid w:val="0"/>
              <w:spacing w:before="0"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3"/>
                <w:szCs w:val="23"/>
              </w:rPr>
              <w:t>31</w:t>
            </w:r>
          </w:p>
        </w:tc>
        <w:tc>
          <w:tcPr>
            <w:tcW w:w="3146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vAlign w:val="center"/>
          </w:tcPr>
          <w:p w:rsidR="00CF4003" w:rsidRDefault="00427B5D">
            <w:pPr>
              <w:pStyle w:val="a9"/>
              <w:spacing w:after="0" w:line="240" w:lineRule="auto"/>
              <w:ind w:left="57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3"/>
                <w:szCs w:val="23"/>
              </w:rPr>
              <w:t xml:space="preserve">Сила сцепления* </w:t>
            </w:r>
          </w:p>
          <w:p w:rsidR="00CF4003" w:rsidRDefault="00427B5D">
            <w:pPr>
              <w:pStyle w:val="a9"/>
              <w:spacing w:after="0" w:line="240" w:lineRule="auto"/>
              <w:ind w:left="57"/>
              <w:rPr>
                <w:sz w:val="23"/>
                <w:szCs w:val="23"/>
              </w:rPr>
            </w:pPr>
            <w:r>
              <w:rPr>
                <w:rFonts w:ascii="Times New Roman" w:hAnsi="Times New Roman" w:cs="Times New Roman"/>
                <w:sz w:val="23"/>
                <w:szCs w:val="23"/>
              </w:rPr>
              <w:t xml:space="preserve">(FINAT-TM1, через 24 часа, нержавеющая сталь) </w:t>
            </w:r>
          </w:p>
        </w:tc>
        <w:tc>
          <w:tcPr>
            <w:tcW w:w="7286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FFFFFF"/>
            <w:vAlign w:val="center"/>
          </w:tcPr>
          <w:p w:rsidR="00CF4003" w:rsidRDefault="00427B5D">
            <w:pPr>
              <w:pStyle w:val="a9"/>
              <w:spacing w:after="0" w:line="240" w:lineRule="auto"/>
              <w:rPr>
                <w:sz w:val="23"/>
                <w:szCs w:val="23"/>
              </w:rPr>
            </w:pPr>
            <w:r>
              <w:rPr>
                <w:rFonts w:ascii="Times New Roman" w:hAnsi="Times New Roman" w:cs="Times New Roman"/>
                <w:sz w:val="23"/>
                <w:szCs w:val="23"/>
              </w:rPr>
              <w:t xml:space="preserve">Не менее 16 Н / 25 мм </w:t>
            </w:r>
          </w:p>
        </w:tc>
      </w:tr>
      <w:tr w:rsidR="00CF4003">
        <w:tc>
          <w:tcPr>
            <w:tcW w:w="48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vAlign w:val="center"/>
          </w:tcPr>
          <w:p w:rsidR="00CF4003" w:rsidRDefault="00427B5D">
            <w:pPr>
              <w:pStyle w:val="af3"/>
              <w:snapToGrid w:val="0"/>
              <w:spacing w:before="0"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3"/>
                <w:szCs w:val="23"/>
              </w:rPr>
              <w:t>32</w:t>
            </w:r>
          </w:p>
        </w:tc>
        <w:tc>
          <w:tcPr>
            <w:tcW w:w="3146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vAlign w:val="center"/>
          </w:tcPr>
          <w:p w:rsidR="00CF4003" w:rsidRDefault="00427B5D">
            <w:pPr>
              <w:pStyle w:val="a9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3"/>
                <w:szCs w:val="23"/>
              </w:rPr>
              <w:t xml:space="preserve">Разрывная прочность </w:t>
            </w:r>
          </w:p>
          <w:p w:rsidR="00CF4003" w:rsidRDefault="00427B5D">
            <w:pPr>
              <w:pStyle w:val="a9"/>
              <w:spacing w:after="0" w:line="240" w:lineRule="auto"/>
              <w:rPr>
                <w:sz w:val="23"/>
                <w:szCs w:val="23"/>
              </w:rPr>
            </w:pPr>
            <w:r>
              <w:rPr>
                <w:rFonts w:ascii="Times New Roman" w:hAnsi="Times New Roman" w:cs="Times New Roman"/>
                <w:sz w:val="23"/>
                <w:szCs w:val="23"/>
              </w:rPr>
              <w:t xml:space="preserve">(DIN EN ISO 527) </w:t>
            </w:r>
          </w:p>
        </w:tc>
        <w:tc>
          <w:tcPr>
            <w:tcW w:w="7286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FFFFFF"/>
            <w:vAlign w:val="center"/>
          </w:tcPr>
          <w:p w:rsidR="00CF4003" w:rsidRDefault="00427B5D">
            <w:pPr>
              <w:pStyle w:val="a9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3"/>
                <w:szCs w:val="23"/>
              </w:rPr>
              <w:t xml:space="preserve">В продольном и поперечном направлениях не менее 19 МПа </w:t>
            </w:r>
          </w:p>
        </w:tc>
      </w:tr>
      <w:tr w:rsidR="00CF4003">
        <w:tc>
          <w:tcPr>
            <w:tcW w:w="48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vAlign w:val="center"/>
          </w:tcPr>
          <w:p w:rsidR="00CF4003" w:rsidRDefault="00427B5D">
            <w:pPr>
              <w:pStyle w:val="af3"/>
              <w:snapToGrid w:val="0"/>
              <w:spacing w:before="0"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3"/>
                <w:szCs w:val="23"/>
              </w:rPr>
              <w:t>33</w:t>
            </w:r>
          </w:p>
        </w:tc>
        <w:tc>
          <w:tcPr>
            <w:tcW w:w="3146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vAlign w:val="center"/>
          </w:tcPr>
          <w:p w:rsidR="00CF4003" w:rsidRDefault="00427B5D">
            <w:pPr>
              <w:pStyle w:val="a9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3"/>
                <w:szCs w:val="23"/>
              </w:rPr>
              <w:t xml:space="preserve">Удлинение при разрыве </w:t>
            </w:r>
          </w:p>
          <w:p w:rsidR="00CF4003" w:rsidRDefault="00427B5D">
            <w:pPr>
              <w:pStyle w:val="a9"/>
              <w:spacing w:after="0" w:line="240" w:lineRule="auto"/>
              <w:rPr>
                <w:sz w:val="23"/>
                <w:szCs w:val="23"/>
              </w:rPr>
            </w:pPr>
            <w:r>
              <w:rPr>
                <w:rFonts w:ascii="Times New Roman" w:hAnsi="Times New Roman" w:cs="Times New Roman"/>
                <w:sz w:val="23"/>
                <w:szCs w:val="23"/>
              </w:rPr>
              <w:t xml:space="preserve">(DIN EN ISO 527) </w:t>
            </w:r>
          </w:p>
        </w:tc>
        <w:tc>
          <w:tcPr>
            <w:tcW w:w="7286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FFFFFF"/>
            <w:vAlign w:val="center"/>
          </w:tcPr>
          <w:p w:rsidR="00CF4003" w:rsidRDefault="00427B5D">
            <w:pPr>
              <w:pStyle w:val="a9"/>
              <w:spacing w:after="0" w:line="240" w:lineRule="auto"/>
              <w:rPr>
                <w:sz w:val="23"/>
                <w:szCs w:val="23"/>
              </w:rPr>
            </w:pPr>
            <w:r>
              <w:rPr>
                <w:rFonts w:ascii="Times New Roman" w:hAnsi="Times New Roman" w:cs="Times New Roman"/>
                <w:sz w:val="23"/>
                <w:szCs w:val="23"/>
              </w:rPr>
              <w:t xml:space="preserve">В продольном направлении не менее 130 % </w:t>
            </w:r>
          </w:p>
          <w:p w:rsidR="00CF4003" w:rsidRDefault="00427B5D">
            <w:pPr>
              <w:pStyle w:val="a9"/>
              <w:spacing w:after="0" w:line="240" w:lineRule="auto"/>
              <w:rPr>
                <w:sz w:val="23"/>
                <w:szCs w:val="23"/>
              </w:rPr>
            </w:pPr>
            <w:r>
              <w:rPr>
                <w:rFonts w:ascii="Times New Roman" w:hAnsi="Times New Roman" w:cs="Times New Roman"/>
                <w:sz w:val="23"/>
                <w:szCs w:val="23"/>
              </w:rPr>
              <w:t xml:space="preserve">В поперечном направлении не менее 150 % </w:t>
            </w:r>
          </w:p>
        </w:tc>
      </w:tr>
      <w:tr w:rsidR="00CF4003">
        <w:tc>
          <w:tcPr>
            <w:tcW w:w="48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vAlign w:val="center"/>
          </w:tcPr>
          <w:p w:rsidR="00CF4003" w:rsidRDefault="00427B5D">
            <w:pPr>
              <w:pStyle w:val="af3"/>
              <w:snapToGrid w:val="0"/>
              <w:spacing w:before="0"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3"/>
                <w:szCs w:val="23"/>
              </w:rPr>
              <w:t>34</w:t>
            </w:r>
          </w:p>
        </w:tc>
        <w:tc>
          <w:tcPr>
            <w:tcW w:w="3146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vAlign w:val="center"/>
          </w:tcPr>
          <w:p w:rsidR="00CF4003" w:rsidRDefault="00427B5D">
            <w:pPr>
              <w:pStyle w:val="a9"/>
              <w:spacing w:after="0" w:line="240" w:lineRule="auto"/>
              <w:rPr>
                <w:sz w:val="23"/>
                <w:szCs w:val="23"/>
              </w:rPr>
            </w:pPr>
            <w:r>
              <w:rPr>
                <w:rFonts w:ascii="Times New Roman" w:hAnsi="Times New Roman" w:cs="Times New Roman"/>
                <w:sz w:val="23"/>
                <w:szCs w:val="23"/>
              </w:rPr>
              <w:t xml:space="preserve">Температура склеивания </w:t>
            </w:r>
          </w:p>
        </w:tc>
        <w:tc>
          <w:tcPr>
            <w:tcW w:w="7286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FFFFFF"/>
            <w:vAlign w:val="center"/>
          </w:tcPr>
          <w:p w:rsidR="00CF4003" w:rsidRDefault="00427B5D">
            <w:pPr>
              <w:pStyle w:val="a9"/>
              <w:spacing w:after="0" w:line="240" w:lineRule="auto"/>
              <w:rPr>
                <w:sz w:val="23"/>
                <w:szCs w:val="23"/>
              </w:rPr>
            </w:pPr>
            <w:r>
              <w:rPr>
                <w:rFonts w:ascii="Times New Roman" w:hAnsi="Times New Roman" w:cs="Times New Roman"/>
                <w:sz w:val="23"/>
                <w:szCs w:val="23"/>
              </w:rPr>
              <w:t xml:space="preserve">Более +10 °C </w:t>
            </w:r>
          </w:p>
        </w:tc>
      </w:tr>
      <w:tr w:rsidR="00CF4003">
        <w:tc>
          <w:tcPr>
            <w:tcW w:w="48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vAlign w:val="center"/>
          </w:tcPr>
          <w:p w:rsidR="00CF4003" w:rsidRDefault="00427B5D">
            <w:pPr>
              <w:pStyle w:val="af3"/>
              <w:snapToGrid w:val="0"/>
              <w:spacing w:before="0"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3"/>
                <w:szCs w:val="23"/>
              </w:rPr>
              <w:t>35</w:t>
            </w:r>
          </w:p>
        </w:tc>
        <w:tc>
          <w:tcPr>
            <w:tcW w:w="3146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vAlign w:val="center"/>
          </w:tcPr>
          <w:p w:rsidR="00CF4003" w:rsidRDefault="00427B5D">
            <w:pPr>
              <w:pStyle w:val="a9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3"/>
                <w:szCs w:val="23"/>
              </w:rPr>
              <w:t>Срок хранения</w:t>
            </w:r>
          </w:p>
        </w:tc>
        <w:tc>
          <w:tcPr>
            <w:tcW w:w="7286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FFFFFF"/>
            <w:vAlign w:val="center"/>
          </w:tcPr>
          <w:p w:rsidR="00CF4003" w:rsidRDefault="00427B5D">
            <w:pPr>
              <w:pStyle w:val="a9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3"/>
                <w:szCs w:val="23"/>
              </w:rPr>
              <w:t xml:space="preserve">Не менее 2-х </w:t>
            </w:r>
            <w:r>
              <w:rPr>
                <w:rFonts w:ascii="Times New Roman" w:hAnsi="Times New Roman" w:cs="Times New Roman"/>
                <w:sz w:val="23"/>
                <w:szCs w:val="23"/>
              </w:rPr>
              <w:t>лет</w:t>
            </w:r>
          </w:p>
        </w:tc>
      </w:tr>
      <w:tr w:rsidR="00CF4003">
        <w:tc>
          <w:tcPr>
            <w:tcW w:w="48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vAlign w:val="center"/>
          </w:tcPr>
          <w:p w:rsidR="00CF4003" w:rsidRDefault="00427B5D">
            <w:pPr>
              <w:pStyle w:val="af3"/>
              <w:snapToGrid w:val="0"/>
              <w:spacing w:before="0"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3"/>
                <w:szCs w:val="23"/>
              </w:rPr>
              <w:t>36</w:t>
            </w:r>
          </w:p>
        </w:tc>
        <w:tc>
          <w:tcPr>
            <w:tcW w:w="3146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vAlign w:val="center"/>
          </w:tcPr>
          <w:p w:rsidR="00CF4003" w:rsidRDefault="00427B5D">
            <w:pPr>
              <w:pStyle w:val="a9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3"/>
                <w:szCs w:val="23"/>
              </w:rPr>
              <w:t>Срок службы</w:t>
            </w:r>
          </w:p>
        </w:tc>
        <w:tc>
          <w:tcPr>
            <w:tcW w:w="7286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FFFFFF"/>
            <w:vAlign w:val="center"/>
          </w:tcPr>
          <w:p w:rsidR="00CF4003" w:rsidRDefault="00427B5D">
            <w:pPr>
              <w:pStyle w:val="a9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3"/>
                <w:szCs w:val="23"/>
              </w:rPr>
              <w:t>Не менее 4-х лет</w:t>
            </w:r>
          </w:p>
        </w:tc>
      </w:tr>
      <w:tr w:rsidR="00CF4003" w:rsidRPr="00F07C4A">
        <w:tc>
          <w:tcPr>
            <w:tcW w:w="48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vAlign w:val="center"/>
          </w:tcPr>
          <w:p w:rsidR="00CF4003" w:rsidRDefault="00427B5D">
            <w:pPr>
              <w:pStyle w:val="af3"/>
              <w:snapToGrid w:val="0"/>
              <w:spacing w:before="0"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3"/>
                <w:szCs w:val="23"/>
              </w:rPr>
              <w:t>37</w:t>
            </w:r>
          </w:p>
        </w:tc>
        <w:tc>
          <w:tcPr>
            <w:tcW w:w="3146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vAlign w:val="center"/>
          </w:tcPr>
          <w:p w:rsidR="00CF4003" w:rsidRDefault="00427B5D">
            <w:pPr>
              <w:pStyle w:val="a9"/>
              <w:spacing w:before="120" w:after="0" w:line="240" w:lineRule="auto"/>
              <w:rPr>
                <w:rFonts w:ascii="Times New Roman" w:hAnsi="Times New Roman" w:cs="Times New Roman"/>
                <w:color w:val="222222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222222"/>
                <w:sz w:val="23"/>
                <w:szCs w:val="23"/>
              </w:rPr>
              <w:t>Световая схема синего цвета (наносимое изображение на пленку)</w:t>
            </w:r>
          </w:p>
        </w:tc>
        <w:tc>
          <w:tcPr>
            <w:tcW w:w="7286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FFFFFF"/>
            <w:vAlign w:val="center"/>
          </w:tcPr>
          <w:p w:rsidR="00CF4003" w:rsidRDefault="00427B5D">
            <w:pPr>
              <w:spacing w:before="120" w:after="0" w:line="240" w:lineRule="auto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3"/>
                <w:szCs w:val="23"/>
                <w:lang w:val="en-US"/>
              </w:rPr>
              <w:t>CMYK 100:75:10:0</w:t>
            </w:r>
          </w:p>
          <w:p w:rsidR="00CF4003" w:rsidRDefault="00427B5D">
            <w:pPr>
              <w:tabs>
                <w:tab w:val="left" w:pos="-720"/>
                <w:tab w:val="left" w:pos="0"/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3"/>
                <w:szCs w:val="23"/>
                <w:lang w:val="en-US"/>
              </w:rPr>
              <w:t xml:space="preserve">RGB 27:71:146 </w:t>
            </w:r>
            <w:r>
              <w:rPr>
                <w:rFonts w:ascii="Times New Roman" w:hAnsi="Times New Roman" w:cs="Times New Roman"/>
                <w:sz w:val="23"/>
                <w:szCs w:val="23"/>
              </w:rPr>
              <w:t>или</w:t>
            </w:r>
            <w:r>
              <w:rPr>
                <w:rFonts w:ascii="Times New Roman" w:hAnsi="Times New Roman" w:cs="Times New Roman"/>
                <w:sz w:val="23"/>
                <w:szCs w:val="23"/>
                <w:lang w:val="en-US"/>
              </w:rPr>
              <w:t xml:space="preserve"> #1b4792</w:t>
            </w:r>
          </w:p>
          <w:p w:rsidR="00CF4003" w:rsidRDefault="00427B5D">
            <w:pPr>
              <w:tabs>
                <w:tab w:val="left" w:pos="-720"/>
                <w:tab w:val="left" w:pos="0"/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3"/>
                <w:szCs w:val="23"/>
                <w:lang w:val="en-US"/>
              </w:rPr>
              <w:t>Pantone 7462 C</w:t>
            </w:r>
          </w:p>
        </w:tc>
      </w:tr>
      <w:tr w:rsidR="00CF4003" w:rsidRPr="00F07C4A">
        <w:tc>
          <w:tcPr>
            <w:tcW w:w="48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vAlign w:val="center"/>
          </w:tcPr>
          <w:p w:rsidR="00CF4003" w:rsidRDefault="00427B5D">
            <w:pPr>
              <w:pStyle w:val="af3"/>
              <w:snapToGrid w:val="0"/>
              <w:spacing w:before="0"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3"/>
                <w:szCs w:val="23"/>
              </w:rPr>
              <w:t>38</w:t>
            </w:r>
          </w:p>
        </w:tc>
        <w:tc>
          <w:tcPr>
            <w:tcW w:w="3146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vAlign w:val="center"/>
          </w:tcPr>
          <w:p w:rsidR="00CF4003" w:rsidRDefault="00427B5D">
            <w:pPr>
              <w:pStyle w:val="a9"/>
              <w:spacing w:after="0" w:line="240" w:lineRule="auto"/>
            </w:pPr>
            <w:r>
              <w:rPr>
                <w:rStyle w:val="a6"/>
                <w:rFonts w:ascii="Times New Roman" w:hAnsi="Times New Roman" w:cs="Times New Roman"/>
                <w:b w:val="0"/>
                <w:bCs w:val="0"/>
                <w:sz w:val="23"/>
                <w:szCs w:val="23"/>
              </w:rPr>
              <w:t>Световая схема красного цвета (наносимое изображение на пленку)</w:t>
            </w:r>
          </w:p>
        </w:tc>
        <w:tc>
          <w:tcPr>
            <w:tcW w:w="7286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FFFFFF"/>
            <w:vAlign w:val="center"/>
          </w:tcPr>
          <w:p w:rsidR="00CF4003" w:rsidRDefault="00427B5D">
            <w:pPr>
              <w:spacing w:after="0" w:line="240" w:lineRule="auto"/>
              <w:rPr>
                <w:lang w:val="en-US"/>
              </w:rPr>
            </w:pPr>
            <w:r>
              <w:rPr>
                <w:rStyle w:val="a6"/>
                <w:rFonts w:ascii="Times New Roman" w:hAnsi="Times New Roman" w:cs="Times New Roman"/>
                <w:b w:val="0"/>
                <w:bCs w:val="0"/>
                <w:sz w:val="23"/>
                <w:szCs w:val="23"/>
                <w:lang w:val="en-US"/>
              </w:rPr>
              <w:t xml:space="preserve">CMYK </w:t>
            </w:r>
            <w:r>
              <w:rPr>
                <w:rFonts w:ascii="Times New Roman" w:hAnsi="Times New Roman" w:cs="Times New Roman"/>
                <w:sz w:val="23"/>
                <w:szCs w:val="23"/>
                <w:lang w:val="en-US"/>
              </w:rPr>
              <w:t>5:100:100:0</w:t>
            </w:r>
          </w:p>
          <w:p w:rsidR="00CF4003" w:rsidRDefault="00427B5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3"/>
                <w:szCs w:val="23"/>
                <w:lang w:val="en-US"/>
              </w:rPr>
              <w:t xml:space="preserve">RGB 228:30:28 </w:t>
            </w:r>
            <w:r>
              <w:rPr>
                <w:rFonts w:ascii="Times New Roman" w:hAnsi="Times New Roman" w:cs="Times New Roman"/>
                <w:sz w:val="23"/>
                <w:szCs w:val="23"/>
              </w:rPr>
              <w:t>или</w:t>
            </w:r>
            <w:r>
              <w:rPr>
                <w:rFonts w:ascii="Times New Roman" w:hAnsi="Times New Roman" w:cs="Times New Roman"/>
                <w:sz w:val="23"/>
                <w:szCs w:val="23"/>
                <w:lang w:val="en-US"/>
              </w:rPr>
              <w:t xml:space="preserve"> #e41e26</w:t>
            </w:r>
          </w:p>
          <w:p w:rsidR="00CF4003" w:rsidRDefault="00427B5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3"/>
                <w:szCs w:val="23"/>
                <w:lang w:val="en-US"/>
              </w:rPr>
              <w:t>Pantone 485 C</w:t>
            </w:r>
          </w:p>
        </w:tc>
      </w:tr>
      <w:tr w:rsidR="00CF4003">
        <w:tc>
          <w:tcPr>
            <w:tcW w:w="48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vAlign w:val="center"/>
          </w:tcPr>
          <w:p w:rsidR="00CF4003" w:rsidRDefault="00427B5D">
            <w:pPr>
              <w:pStyle w:val="af3"/>
              <w:snapToGrid w:val="0"/>
              <w:spacing w:before="0"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3"/>
                <w:szCs w:val="23"/>
              </w:rPr>
              <w:t>39</w:t>
            </w:r>
          </w:p>
        </w:tc>
        <w:tc>
          <w:tcPr>
            <w:tcW w:w="3146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vAlign w:val="center"/>
          </w:tcPr>
          <w:p w:rsidR="00CF4003" w:rsidRDefault="00427B5D">
            <w:pPr>
              <w:pStyle w:val="a9"/>
              <w:spacing w:before="120"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3"/>
                <w:szCs w:val="23"/>
              </w:rPr>
              <w:t>Углы наклеек</w:t>
            </w:r>
          </w:p>
        </w:tc>
        <w:tc>
          <w:tcPr>
            <w:tcW w:w="7286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FFFFFF"/>
            <w:vAlign w:val="center"/>
          </w:tcPr>
          <w:p w:rsidR="00CF4003" w:rsidRDefault="00427B5D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3"/>
                <w:szCs w:val="23"/>
              </w:rPr>
              <w:t>Все прямые углы по периметру наклеек должны быть закругленными с радиусом 20 мм (согласно прилагаемой схеме в Приложениях № 2, 3, 4, 5, 6, 7, 8 и 9)</w:t>
            </w:r>
          </w:p>
        </w:tc>
      </w:tr>
      <w:tr w:rsidR="00CF4003">
        <w:tc>
          <w:tcPr>
            <w:tcW w:w="483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vAlign w:val="center"/>
          </w:tcPr>
          <w:p w:rsidR="00CF4003" w:rsidRDefault="00427B5D">
            <w:pPr>
              <w:pStyle w:val="af3"/>
              <w:snapToGrid w:val="0"/>
              <w:spacing w:before="0"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3"/>
                <w:szCs w:val="23"/>
              </w:rPr>
              <w:t>40</w:t>
            </w:r>
          </w:p>
        </w:tc>
        <w:tc>
          <w:tcPr>
            <w:tcW w:w="3146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</w:tcBorders>
            <w:shd w:val="clear" w:color="auto" w:fill="FFFFFF"/>
            <w:vAlign w:val="center"/>
          </w:tcPr>
          <w:p w:rsidR="00CF4003" w:rsidRDefault="00427B5D">
            <w:pPr>
              <w:pStyle w:val="a9"/>
              <w:spacing w:before="120"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3"/>
                <w:szCs w:val="23"/>
              </w:rPr>
              <w:t>Защита наклейки</w:t>
            </w:r>
          </w:p>
        </w:tc>
        <w:tc>
          <w:tcPr>
            <w:tcW w:w="7286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FFFFFF"/>
            <w:vAlign w:val="center"/>
          </w:tcPr>
          <w:p w:rsidR="00CF4003" w:rsidRDefault="00427B5D">
            <w:pPr>
              <w:snapToGrid w:val="0"/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3"/>
                <w:szCs w:val="23"/>
              </w:rPr>
              <w:t xml:space="preserve">Требуется нанесение </w:t>
            </w:r>
            <w:proofErr w:type="spellStart"/>
            <w:r>
              <w:rPr>
                <w:rFonts w:ascii="Times New Roman" w:hAnsi="Times New Roman" w:cs="Times New Roman"/>
                <w:sz w:val="23"/>
                <w:szCs w:val="23"/>
              </w:rPr>
              <w:t>ламинации</w:t>
            </w:r>
            <w:proofErr w:type="spellEnd"/>
          </w:p>
        </w:tc>
      </w:tr>
    </w:tbl>
    <w:p w:rsidR="00CF4003" w:rsidRDefault="00CF4003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  <w:u w:val="single"/>
        </w:rPr>
      </w:pPr>
    </w:p>
    <w:p w:rsidR="00CF4003" w:rsidRDefault="00CF4003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CF4003" w:rsidRDefault="00CF4003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CF4003" w:rsidRDefault="00CF4003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CF4003" w:rsidRDefault="00CF4003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CF4003" w:rsidRDefault="00CF4003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CF4003" w:rsidRDefault="00CF4003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CF4003" w:rsidRDefault="00CF4003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CF4003" w:rsidRDefault="00CF4003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CF4003" w:rsidRDefault="00427B5D">
      <w:pPr>
        <w:spacing w:after="0" w:line="240" w:lineRule="auto"/>
        <w:jc w:val="right"/>
        <w:rPr>
          <w:b/>
          <w:bCs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lastRenderedPageBreak/>
        <w:t>Приложение № 1</w:t>
      </w:r>
    </w:p>
    <w:p w:rsidR="00CF4003" w:rsidRDefault="00427B5D">
      <w:pPr>
        <w:spacing w:after="0" w:line="240" w:lineRule="auto"/>
        <w:jc w:val="right"/>
      </w:pPr>
      <w:r>
        <w:rPr>
          <w:rFonts w:ascii="Times New Roman" w:hAnsi="Times New Roman" w:cs="Times New Roman"/>
          <w:sz w:val="24"/>
          <w:szCs w:val="24"/>
        </w:rPr>
        <w:t>к техническому заданию на</w:t>
      </w:r>
    </w:p>
    <w:p w:rsidR="00CF4003" w:rsidRDefault="00427B5D">
      <w:pPr>
        <w:spacing w:after="0" w:line="240" w:lineRule="auto"/>
        <w:jc w:val="right"/>
      </w:pPr>
      <w:r>
        <w:rPr>
          <w:rFonts w:ascii="Times New Roman" w:hAnsi="Times New Roman" w:cs="Times New Roman"/>
          <w:sz w:val="24"/>
          <w:szCs w:val="24"/>
        </w:rPr>
        <w:t xml:space="preserve"> изготовление и нанесение   </w:t>
      </w:r>
    </w:p>
    <w:p w:rsidR="00CF4003" w:rsidRDefault="00427B5D">
      <w:pPr>
        <w:spacing w:after="0" w:line="240" w:lineRule="auto"/>
        <w:jc w:val="right"/>
      </w:pPr>
      <w:r>
        <w:rPr>
          <w:rFonts w:ascii="Times New Roman" w:hAnsi="Times New Roman" w:cs="Times New Roman"/>
          <w:sz w:val="24"/>
          <w:szCs w:val="24"/>
        </w:rPr>
        <w:t xml:space="preserve">символики РКС на ТС   </w:t>
      </w:r>
    </w:p>
    <w:p w:rsidR="00CF4003" w:rsidRDefault="00CF4003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CF4003" w:rsidRDefault="00CF4003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:rsidR="00CF4003" w:rsidRDefault="00427B5D">
      <w:pPr>
        <w:spacing w:after="0" w:line="240" w:lineRule="auto"/>
        <w:ind w:firstLine="426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Наименования оказываемых услуг:</w:t>
      </w:r>
    </w:p>
    <w:p w:rsidR="00CF4003" w:rsidRDefault="00CF4003">
      <w:pPr>
        <w:spacing w:after="0" w:line="240" w:lineRule="auto"/>
        <w:ind w:firstLine="426"/>
        <w:jc w:val="right"/>
        <w:rPr>
          <w:rFonts w:ascii="Times New Roman" w:hAnsi="Times New Roman" w:cs="Times New Roman"/>
          <w:b/>
          <w:bCs/>
          <w:sz w:val="24"/>
          <w:szCs w:val="24"/>
        </w:rPr>
      </w:pPr>
    </w:p>
    <w:tbl>
      <w:tblPr>
        <w:tblW w:w="10347" w:type="dxa"/>
        <w:jc w:val="center"/>
        <w:tblCellMar>
          <w:top w:w="55" w:type="dxa"/>
          <w:left w:w="3" w:type="dxa"/>
          <w:bottom w:w="55" w:type="dxa"/>
          <w:right w:w="55" w:type="dxa"/>
        </w:tblCellMar>
        <w:tblLook w:val="0000" w:firstRow="0" w:lastRow="0" w:firstColumn="0" w:lastColumn="0" w:noHBand="0" w:noVBand="0"/>
      </w:tblPr>
      <w:tblGrid>
        <w:gridCol w:w="371"/>
        <w:gridCol w:w="1850"/>
        <w:gridCol w:w="730"/>
        <w:gridCol w:w="741"/>
        <w:gridCol w:w="1637"/>
        <w:gridCol w:w="1607"/>
        <w:gridCol w:w="1489"/>
        <w:gridCol w:w="1922"/>
      </w:tblGrid>
      <w:tr w:rsidR="00CF4003">
        <w:trPr>
          <w:jc w:val="center"/>
        </w:trPr>
        <w:tc>
          <w:tcPr>
            <w:tcW w:w="370" w:type="dxa"/>
            <w:vMerge w:val="restart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val="clear" w:color="auto" w:fill="DDDDDD"/>
            <w:vAlign w:val="center"/>
          </w:tcPr>
          <w:p w:rsidR="00CF4003" w:rsidRDefault="00427B5D">
            <w:pPr>
              <w:pStyle w:val="af1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№</w:t>
            </w:r>
          </w:p>
        </w:tc>
        <w:tc>
          <w:tcPr>
            <w:tcW w:w="1849" w:type="dxa"/>
            <w:vMerge w:val="restart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val="clear" w:color="auto" w:fill="DDDDDD"/>
            <w:vAlign w:val="center"/>
          </w:tcPr>
          <w:p w:rsidR="00CF4003" w:rsidRDefault="00427B5D">
            <w:pPr>
              <w:pStyle w:val="af1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Объект оказания услуги</w:t>
            </w:r>
          </w:p>
        </w:tc>
        <w:tc>
          <w:tcPr>
            <w:tcW w:w="730" w:type="dxa"/>
            <w:vMerge w:val="restart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val="clear" w:color="auto" w:fill="DDDDDD"/>
            <w:textDirection w:val="tbRl"/>
            <w:vAlign w:val="center"/>
          </w:tcPr>
          <w:p w:rsidR="00CF4003" w:rsidRDefault="00427B5D">
            <w:pPr>
              <w:pStyle w:val="af1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Количество автомобилей</w:t>
            </w:r>
          </w:p>
        </w:tc>
        <w:tc>
          <w:tcPr>
            <w:tcW w:w="741" w:type="dxa"/>
            <w:vMerge w:val="restart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val="clear" w:color="auto" w:fill="DDDDDD"/>
            <w:textDirection w:val="tbRl"/>
            <w:vAlign w:val="center"/>
          </w:tcPr>
          <w:p w:rsidR="00CF4003" w:rsidRDefault="00427B5D">
            <w:pPr>
              <w:pStyle w:val="af1"/>
              <w:jc w:val="center"/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Количество наклеек</w:t>
            </w:r>
          </w:p>
        </w:tc>
        <w:tc>
          <w:tcPr>
            <w:tcW w:w="4733" w:type="dxa"/>
            <w:gridSpan w:val="3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val="clear" w:color="auto" w:fill="DDDDDD"/>
            <w:vAlign w:val="bottom"/>
          </w:tcPr>
          <w:p w:rsidR="00CF4003" w:rsidRDefault="00427B5D">
            <w:pPr>
              <w:spacing w:after="0" w:line="240" w:lineRule="auto"/>
              <w:jc w:val="center"/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Наименование услуги</w:t>
            </w:r>
          </w:p>
        </w:tc>
        <w:tc>
          <w:tcPr>
            <w:tcW w:w="1922" w:type="dxa"/>
            <w:vMerge w:val="restart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DDDDDD"/>
            <w:vAlign w:val="center"/>
          </w:tcPr>
          <w:p w:rsidR="00CF4003" w:rsidRDefault="00427B5D">
            <w:pPr>
              <w:pStyle w:val="af1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Эскиз наклеек</w:t>
            </w:r>
          </w:p>
        </w:tc>
      </w:tr>
      <w:tr w:rsidR="00CF4003">
        <w:trPr>
          <w:trHeight w:val="670"/>
          <w:jc w:val="center"/>
        </w:trPr>
        <w:tc>
          <w:tcPr>
            <w:tcW w:w="370" w:type="dxa"/>
            <w:vMerge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val="clear" w:color="auto" w:fill="DDDDDD"/>
            <w:vAlign w:val="center"/>
          </w:tcPr>
          <w:p w:rsidR="00CF4003" w:rsidRDefault="00CF4003">
            <w:pPr>
              <w:pStyle w:val="af1"/>
              <w:snapToGrid w:val="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849" w:type="dxa"/>
            <w:vMerge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val="clear" w:color="auto" w:fill="DDDDDD"/>
            <w:vAlign w:val="center"/>
          </w:tcPr>
          <w:p w:rsidR="00CF4003" w:rsidRDefault="00CF4003">
            <w:pPr>
              <w:pStyle w:val="af1"/>
              <w:snapToGrid w:val="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730" w:type="dxa"/>
            <w:vMerge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val="clear" w:color="auto" w:fill="DDDDDD"/>
            <w:vAlign w:val="center"/>
          </w:tcPr>
          <w:p w:rsidR="00CF4003" w:rsidRDefault="00CF4003">
            <w:pPr>
              <w:pStyle w:val="af1"/>
              <w:snapToGrid w:val="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741" w:type="dxa"/>
            <w:vMerge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val="clear" w:color="auto" w:fill="DDDDDD"/>
            <w:textDirection w:val="tbRl"/>
            <w:vAlign w:val="center"/>
          </w:tcPr>
          <w:p w:rsidR="00CF4003" w:rsidRDefault="00CF4003">
            <w:pPr>
              <w:pStyle w:val="af1"/>
              <w:snapToGrid w:val="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63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val="clear" w:color="auto" w:fill="DDDDDD"/>
            <w:vAlign w:val="center"/>
          </w:tcPr>
          <w:p w:rsidR="00CF4003" w:rsidRDefault="00427B5D">
            <w:pPr>
              <w:pStyle w:val="af1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Создание и </w:t>
            </w: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согласование макета</w:t>
            </w:r>
          </w:p>
        </w:tc>
        <w:tc>
          <w:tcPr>
            <w:tcW w:w="160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val="clear" w:color="auto" w:fill="DDDDDD"/>
            <w:vAlign w:val="center"/>
          </w:tcPr>
          <w:p w:rsidR="00CF4003" w:rsidRDefault="00427B5D">
            <w:pPr>
              <w:pStyle w:val="af1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Изготовление наклеек</w:t>
            </w:r>
          </w:p>
        </w:tc>
        <w:tc>
          <w:tcPr>
            <w:tcW w:w="148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val="clear" w:color="auto" w:fill="DDDDDD"/>
            <w:vAlign w:val="center"/>
          </w:tcPr>
          <w:p w:rsidR="00CF4003" w:rsidRDefault="00427B5D">
            <w:pPr>
              <w:pStyle w:val="af1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Нанесение наклеек  на автомобили</w:t>
            </w:r>
          </w:p>
        </w:tc>
        <w:tc>
          <w:tcPr>
            <w:tcW w:w="1922" w:type="dxa"/>
            <w:vMerge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DDDDDD"/>
            <w:vAlign w:val="center"/>
          </w:tcPr>
          <w:p w:rsidR="00CF4003" w:rsidRDefault="00CF4003">
            <w:pPr>
              <w:pStyle w:val="af1"/>
              <w:snapToGrid w:val="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CF4003">
        <w:trPr>
          <w:jc w:val="center"/>
        </w:trPr>
        <w:tc>
          <w:tcPr>
            <w:tcW w:w="37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val="clear" w:color="auto" w:fill="FFFFFF"/>
            <w:vAlign w:val="center"/>
          </w:tcPr>
          <w:p w:rsidR="00CF4003" w:rsidRDefault="00427B5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84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val="clear" w:color="auto" w:fill="FFFFFF"/>
            <w:vAlign w:val="center"/>
          </w:tcPr>
          <w:p w:rsidR="00CF4003" w:rsidRDefault="00427B5D">
            <w:pPr>
              <w:spacing w:after="0" w:line="240" w:lineRule="auto"/>
              <w:jc w:val="both"/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ГАЗ Соболь</w:t>
            </w:r>
          </w:p>
        </w:tc>
        <w:tc>
          <w:tcPr>
            <w:tcW w:w="73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val="clear" w:color="auto" w:fill="FFFFFF"/>
            <w:vAlign w:val="center"/>
          </w:tcPr>
          <w:p w:rsidR="00CF4003" w:rsidRDefault="00427B5D">
            <w:pPr>
              <w:spacing w:after="0" w:line="240" w:lineRule="auto"/>
              <w:jc w:val="center"/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741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val="clear" w:color="auto" w:fill="FFFFFF"/>
            <w:vAlign w:val="center"/>
          </w:tcPr>
          <w:p w:rsidR="00CF4003" w:rsidRDefault="00427B5D">
            <w:pPr>
              <w:spacing w:after="0" w:line="240" w:lineRule="auto"/>
              <w:jc w:val="center"/>
            </w:pPr>
            <w:r>
              <w:rPr>
                <w:rFonts w:ascii="Times New Roman" w:hAnsi="Times New Roman"/>
                <w:sz w:val="24"/>
                <w:szCs w:val="24"/>
              </w:rPr>
              <w:t>25</w:t>
            </w:r>
          </w:p>
        </w:tc>
        <w:tc>
          <w:tcPr>
            <w:tcW w:w="163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val="clear" w:color="auto" w:fill="FFFFFF"/>
            <w:vAlign w:val="center"/>
          </w:tcPr>
          <w:p w:rsidR="00CF4003" w:rsidRDefault="00427B5D">
            <w:pPr>
              <w:spacing w:after="0" w:line="240" w:lineRule="auto"/>
              <w:jc w:val="center"/>
              <w:rPr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+</w:t>
            </w:r>
          </w:p>
        </w:tc>
        <w:tc>
          <w:tcPr>
            <w:tcW w:w="160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val="clear" w:color="auto" w:fill="FFFFFF"/>
            <w:vAlign w:val="center"/>
          </w:tcPr>
          <w:p w:rsidR="00CF4003" w:rsidRDefault="00427B5D">
            <w:pPr>
              <w:spacing w:after="0" w:line="240" w:lineRule="auto"/>
              <w:jc w:val="center"/>
              <w:rPr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+</w:t>
            </w:r>
          </w:p>
        </w:tc>
        <w:tc>
          <w:tcPr>
            <w:tcW w:w="148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val="clear" w:color="auto" w:fill="FFFFFF"/>
            <w:vAlign w:val="center"/>
          </w:tcPr>
          <w:p w:rsidR="00CF4003" w:rsidRDefault="00427B5D">
            <w:pPr>
              <w:spacing w:after="0" w:line="240" w:lineRule="auto"/>
              <w:jc w:val="center"/>
              <w:rPr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+</w:t>
            </w:r>
          </w:p>
        </w:tc>
        <w:tc>
          <w:tcPr>
            <w:tcW w:w="192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CF4003" w:rsidRDefault="00427B5D">
            <w:pPr>
              <w:spacing w:after="0" w:line="240" w:lineRule="auto"/>
              <w:jc w:val="center"/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Приложение № 2</w:t>
            </w:r>
          </w:p>
        </w:tc>
      </w:tr>
      <w:tr w:rsidR="00CF4003">
        <w:trPr>
          <w:jc w:val="center"/>
        </w:trPr>
        <w:tc>
          <w:tcPr>
            <w:tcW w:w="370" w:type="dxa"/>
            <w:tcBorders>
              <w:left w:val="single" w:sz="2" w:space="0" w:color="000001"/>
              <w:bottom w:val="single" w:sz="2" w:space="0" w:color="000001"/>
            </w:tcBorders>
            <w:shd w:val="clear" w:color="auto" w:fill="FFFFFF"/>
            <w:vAlign w:val="center"/>
          </w:tcPr>
          <w:p w:rsidR="00CF4003" w:rsidRDefault="00427B5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849" w:type="dxa"/>
            <w:tcBorders>
              <w:left w:val="single" w:sz="2" w:space="0" w:color="000001"/>
              <w:bottom w:val="single" w:sz="2" w:space="0" w:color="000001"/>
            </w:tcBorders>
            <w:shd w:val="clear" w:color="auto" w:fill="FFFFFF"/>
            <w:vAlign w:val="center"/>
          </w:tcPr>
          <w:p w:rsidR="00CF4003" w:rsidRDefault="00427B5D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Газель Фермер</w:t>
            </w:r>
          </w:p>
        </w:tc>
        <w:tc>
          <w:tcPr>
            <w:tcW w:w="730" w:type="dxa"/>
            <w:tcBorders>
              <w:left w:val="single" w:sz="2" w:space="0" w:color="000001"/>
              <w:bottom w:val="single" w:sz="2" w:space="0" w:color="000001"/>
            </w:tcBorders>
            <w:shd w:val="clear" w:color="auto" w:fill="FFFFFF"/>
            <w:vAlign w:val="center"/>
          </w:tcPr>
          <w:p w:rsidR="00CF4003" w:rsidRDefault="00427B5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741" w:type="dxa"/>
            <w:tcBorders>
              <w:left w:val="single" w:sz="2" w:space="0" w:color="000001"/>
              <w:bottom w:val="single" w:sz="2" w:space="0" w:color="000001"/>
            </w:tcBorders>
            <w:shd w:val="clear" w:color="auto" w:fill="FFFFFF"/>
            <w:vAlign w:val="center"/>
          </w:tcPr>
          <w:p w:rsidR="00CF4003" w:rsidRDefault="00427B5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1637" w:type="dxa"/>
            <w:tcBorders>
              <w:left w:val="single" w:sz="2" w:space="0" w:color="000001"/>
              <w:bottom w:val="single" w:sz="2" w:space="0" w:color="000001"/>
            </w:tcBorders>
            <w:shd w:val="clear" w:color="auto" w:fill="FFFFFF"/>
            <w:vAlign w:val="center"/>
          </w:tcPr>
          <w:p w:rsidR="00CF4003" w:rsidRDefault="00427B5D">
            <w:pPr>
              <w:spacing w:after="0" w:line="240" w:lineRule="auto"/>
              <w:jc w:val="center"/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+</w:t>
            </w:r>
          </w:p>
        </w:tc>
        <w:tc>
          <w:tcPr>
            <w:tcW w:w="1607" w:type="dxa"/>
            <w:tcBorders>
              <w:left w:val="single" w:sz="2" w:space="0" w:color="000001"/>
              <w:bottom w:val="single" w:sz="2" w:space="0" w:color="000001"/>
            </w:tcBorders>
            <w:shd w:val="clear" w:color="auto" w:fill="FFFFFF"/>
            <w:vAlign w:val="center"/>
          </w:tcPr>
          <w:p w:rsidR="00CF4003" w:rsidRDefault="00427B5D">
            <w:pPr>
              <w:spacing w:after="0" w:line="240" w:lineRule="auto"/>
              <w:jc w:val="center"/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+</w:t>
            </w:r>
          </w:p>
        </w:tc>
        <w:tc>
          <w:tcPr>
            <w:tcW w:w="1489" w:type="dxa"/>
            <w:tcBorders>
              <w:left w:val="single" w:sz="2" w:space="0" w:color="000001"/>
              <w:bottom w:val="single" w:sz="2" w:space="0" w:color="000001"/>
            </w:tcBorders>
            <w:shd w:val="clear" w:color="auto" w:fill="FFFFFF"/>
            <w:vAlign w:val="center"/>
          </w:tcPr>
          <w:p w:rsidR="00CF4003" w:rsidRDefault="00427B5D">
            <w:pPr>
              <w:spacing w:after="0" w:line="240" w:lineRule="auto"/>
              <w:jc w:val="center"/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+</w:t>
            </w:r>
          </w:p>
        </w:tc>
        <w:tc>
          <w:tcPr>
            <w:tcW w:w="1922" w:type="dxa"/>
            <w:tcBorders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CF4003" w:rsidRDefault="00427B5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Приложение № 2</w:t>
            </w:r>
          </w:p>
        </w:tc>
      </w:tr>
      <w:tr w:rsidR="00CF4003">
        <w:trPr>
          <w:jc w:val="center"/>
        </w:trPr>
        <w:tc>
          <w:tcPr>
            <w:tcW w:w="37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val="clear" w:color="auto" w:fill="FFFFFF"/>
            <w:vAlign w:val="center"/>
          </w:tcPr>
          <w:p w:rsidR="00CF4003" w:rsidRDefault="00427B5D">
            <w:pPr>
              <w:spacing w:after="0" w:line="240" w:lineRule="auto"/>
              <w:jc w:val="center"/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84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val="clear" w:color="auto" w:fill="FFFFFF"/>
            <w:vAlign w:val="center"/>
          </w:tcPr>
          <w:p w:rsidR="00CF4003" w:rsidRDefault="00427B5D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ЛАДА ГРАНТА</w:t>
            </w:r>
          </w:p>
        </w:tc>
        <w:tc>
          <w:tcPr>
            <w:tcW w:w="73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val="clear" w:color="auto" w:fill="FFFFFF"/>
            <w:vAlign w:val="center"/>
          </w:tcPr>
          <w:p w:rsidR="00CF4003" w:rsidRDefault="00427B5D">
            <w:pPr>
              <w:spacing w:after="0" w:line="240" w:lineRule="auto"/>
              <w:jc w:val="center"/>
              <w:rPr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4</w:t>
            </w:r>
          </w:p>
        </w:tc>
        <w:tc>
          <w:tcPr>
            <w:tcW w:w="741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val="clear" w:color="auto" w:fill="FFFFFF"/>
            <w:vAlign w:val="center"/>
          </w:tcPr>
          <w:p w:rsidR="00CF4003" w:rsidRDefault="00427B5D">
            <w:pPr>
              <w:spacing w:after="0" w:line="240" w:lineRule="auto"/>
              <w:jc w:val="center"/>
              <w:rPr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8</w:t>
            </w:r>
          </w:p>
        </w:tc>
        <w:tc>
          <w:tcPr>
            <w:tcW w:w="163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val="clear" w:color="auto" w:fill="FFFFFF"/>
            <w:vAlign w:val="center"/>
          </w:tcPr>
          <w:p w:rsidR="00CF4003" w:rsidRDefault="00427B5D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+</w:t>
            </w:r>
          </w:p>
        </w:tc>
        <w:tc>
          <w:tcPr>
            <w:tcW w:w="160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val="clear" w:color="auto" w:fill="FFFFFF"/>
            <w:vAlign w:val="center"/>
          </w:tcPr>
          <w:p w:rsidR="00CF4003" w:rsidRDefault="00427B5D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+</w:t>
            </w:r>
          </w:p>
        </w:tc>
        <w:tc>
          <w:tcPr>
            <w:tcW w:w="148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val="clear" w:color="auto" w:fill="FFFFFF"/>
            <w:vAlign w:val="center"/>
          </w:tcPr>
          <w:p w:rsidR="00CF4003" w:rsidRDefault="00427B5D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+</w:t>
            </w:r>
          </w:p>
        </w:tc>
        <w:tc>
          <w:tcPr>
            <w:tcW w:w="192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CF4003" w:rsidRDefault="00427B5D">
            <w:pPr>
              <w:spacing w:after="0" w:line="240" w:lineRule="auto"/>
              <w:jc w:val="center"/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Приложение № 3</w:t>
            </w:r>
          </w:p>
        </w:tc>
      </w:tr>
      <w:tr w:rsidR="00CF4003">
        <w:trPr>
          <w:jc w:val="center"/>
        </w:trPr>
        <w:tc>
          <w:tcPr>
            <w:tcW w:w="37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val="clear" w:color="auto" w:fill="FFFFFF"/>
            <w:vAlign w:val="center"/>
          </w:tcPr>
          <w:p w:rsidR="00CF4003" w:rsidRDefault="00427B5D">
            <w:pPr>
              <w:spacing w:after="0" w:line="240" w:lineRule="auto"/>
              <w:jc w:val="center"/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84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val="clear" w:color="auto" w:fill="FFFFFF"/>
            <w:vAlign w:val="center"/>
          </w:tcPr>
          <w:p w:rsidR="00CF4003" w:rsidRDefault="00427B5D">
            <w:pPr>
              <w:spacing w:after="0" w:line="240" w:lineRule="auto"/>
            </w:pPr>
            <w:r>
              <w:rPr>
                <w:rFonts w:ascii="Times New Roman" w:hAnsi="Times New Roman"/>
                <w:sz w:val="24"/>
                <w:szCs w:val="24"/>
              </w:rPr>
              <w:t>Наклейка на сдвижную дверь Соболь, Газель</w:t>
            </w:r>
          </w:p>
        </w:tc>
        <w:tc>
          <w:tcPr>
            <w:tcW w:w="73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val="clear" w:color="auto" w:fill="FFFFFF"/>
            <w:vAlign w:val="center"/>
          </w:tcPr>
          <w:p w:rsidR="00CF4003" w:rsidRDefault="00427B5D">
            <w:pPr>
              <w:spacing w:after="0" w:line="240" w:lineRule="auto"/>
              <w:jc w:val="center"/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741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val="clear" w:color="auto" w:fill="FFFFFF"/>
            <w:vAlign w:val="center"/>
          </w:tcPr>
          <w:p w:rsidR="00CF4003" w:rsidRDefault="00427B5D">
            <w:pPr>
              <w:spacing w:after="0" w:line="240" w:lineRule="auto"/>
              <w:jc w:val="center"/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163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val="clear" w:color="auto" w:fill="FFFFFF"/>
            <w:vAlign w:val="center"/>
          </w:tcPr>
          <w:p w:rsidR="00CF4003" w:rsidRDefault="00427B5D">
            <w:pPr>
              <w:spacing w:after="0" w:line="240" w:lineRule="auto"/>
              <w:jc w:val="center"/>
              <w:rPr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+</w:t>
            </w:r>
          </w:p>
        </w:tc>
        <w:tc>
          <w:tcPr>
            <w:tcW w:w="160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val="clear" w:color="auto" w:fill="FFFFFF"/>
            <w:vAlign w:val="center"/>
          </w:tcPr>
          <w:p w:rsidR="00CF4003" w:rsidRDefault="00427B5D">
            <w:pPr>
              <w:spacing w:after="0" w:line="240" w:lineRule="auto"/>
              <w:jc w:val="center"/>
              <w:rPr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+</w:t>
            </w:r>
          </w:p>
        </w:tc>
        <w:tc>
          <w:tcPr>
            <w:tcW w:w="148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val="clear" w:color="auto" w:fill="FFFFFF"/>
            <w:vAlign w:val="center"/>
          </w:tcPr>
          <w:p w:rsidR="00CF4003" w:rsidRDefault="00427B5D">
            <w:pPr>
              <w:spacing w:after="0" w:line="240" w:lineRule="auto"/>
              <w:jc w:val="center"/>
              <w:rPr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+</w:t>
            </w:r>
          </w:p>
        </w:tc>
        <w:tc>
          <w:tcPr>
            <w:tcW w:w="192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CF4003" w:rsidRDefault="00427B5D">
            <w:pPr>
              <w:spacing w:after="0" w:line="240" w:lineRule="auto"/>
              <w:jc w:val="center"/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Приложение № 4</w:t>
            </w:r>
          </w:p>
        </w:tc>
      </w:tr>
      <w:tr w:rsidR="00CF4003">
        <w:trPr>
          <w:jc w:val="center"/>
        </w:trPr>
        <w:tc>
          <w:tcPr>
            <w:tcW w:w="37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val="clear" w:color="auto" w:fill="FFFFFF"/>
            <w:vAlign w:val="center"/>
          </w:tcPr>
          <w:p w:rsidR="00CF4003" w:rsidRDefault="00427B5D">
            <w:pPr>
              <w:spacing w:after="0" w:line="240" w:lineRule="auto"/>
              <w:jc w:val="center"/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84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val="clear" w:color="auto" w:fill="FFFFFF"/>
            <w:vAlign w:val="center"/>
          </w:tcPr>
          <w:p w:rsidR="00CF4003" w:rsidRDefault="00427B5D">
            <w:pPr>
              <w:spacing w:after="0" w:line="240" w:lineRule="auto"/>
              <w:jc w:val="both"/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Наклейка передняя</w:t>
            </w:r>
          </w:p>
          <w:p w:rsidR="00CF4003" w:rsidRDefault="00427B5D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РКС-Самара</w:t>
            </w:r>
          </w:p>
          <w:p w:rsidR="00CF4003" w:rsidRDefault="00427B5D">
            <w:pPr>
              <w:spacing w:after="0" w:line="240" w:lineRule="auto"/>
              <w:jc w:val="both"/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 фургон</w:t>
            </w:r>
          </w:p>
        </w:tc>
        <w:tc>
          <w:tcPr>
            <w:tcW w:w="73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val="clear" w:color="auto" w:fill="FFFFFF"/>
            <w:vAlign w:val="center"/>
          </w:tcPr>
          <w:p w:rsidR="00CF4003" w:rsidRDefault="00427B5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41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val="clear" w:color="auto" w:fill="FFFFFF"/>
            <w:vAlign w:val="center"/>
          </w:tcPr>
          <w:p w:rsidR="00CF4003" w:rsidRDefault="00427B5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  <w:tc>
          <w:tcPr>
            <w:tcW w:w="163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val="clear" w:color="auto" w:fill="FFFFFF"/>
            <w:vAlign w:val="center"/>
          </w:tcPr>
          <w:p w:rsidR="00CF4003" w:rsidRDefault="00427B5D">
            <w:pPr>
              <w:spacing w:after="0" w:line="240" w:lineRule="auto"/>
              <w:jc w:val="center"/>
              <w:rPr>
                <w:b/>
                <w:bCs/>
              </w:rPr>
            </w:pPr>
            <w:bookmarkStart w:id="0" w:name="__DdeLink__3458_1532975087"/>
            <w:bookmarkEnd w:id="0"/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+</w:t>
            </w:r>
          </w:p>
        </w:tc>
        <w:tc>
          <w:tcPr>
            <w:tcW w:w="160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val="clear" w:color="auto" w:fill="FFFFFF"/>
            <w:vAlign w:val="center"/>
          </w:tcPr>
          <w:p w:rsidR="00CF4003" w:rsidRDefault="00427B5D">
            <w:pPr>
              <w:spacing w:after="0" w:line="240" w:lineRule="auto"/>
              <w:jc w:val="center"/>
              <w:rPr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+</w:t>
            </w:r>
          </w:p>
        </w:tc>
        <w:tc>
          <w:tcPr>
            <w:tcW w:w="148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val="clear" w:color="auto" w:fill="FFFFFF"/>
            <w:vAlign w:val="center"/>
          </w:tcPr>
          <w:p w:rsidR="00CF4003" w:rsidRDefault="00427B5D">
            <w:pPr>
              <w:spacing w:after="0" w:line="240" w:lineRule="auto"/>
              <w:jc w:val="center"/>
              <w:rPr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-</w:t>
            </w:r>
          </w:p>
        </w:tc>
        <w:tc>
          <w:tcPr>
            <w:tcW w:w="192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CF4003" w:rsidRDefault="00427B5D">
            <w:pPr>
              <w:spacing w:after="0" w:line="240" w:lineRule="auto"/>
              <w:jc w:val="center"/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Приложение № 5</w:t>
            </w:r>
          </w:p>
        </w:tc>
      </w:tr>
      <w:tr w:rsidR="00CF4003">
        <w:trPr>
          <w:jc w:val="center"/>
        </w:trPr>
        <w:tc>
          <w:tcPr>
            <w:tcW w:w="37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val="clear" w:color="auto" w:fill="FFFFFF"/>
            <w:vAlign w:val="center"/>
          </w:tcPr>
          <w:p w:rsidR="00CF4003" w:rsidRDefault="00427B5D">
            <w:pPr>
              <w:spacing w:after="0" w:line="240" w:lineRule="auto"/>
              <w:jc w:val="center"/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84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val="clear" w:color="auto" w:fill="FFFFFF"/>
            <w:vAlign w:val="center"/>
          </w:tcPr>
          <w:p w:rsidR="00CF4003" w:rsidRDefault="00427B5D">
            <w:pPr>
              <w:spacing w:after="0" w:line="240" w:lineRule="auto"/>
              <w:jc w:val="both"/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Наклейка горизонтальная</w:t>
            </w:r>
          </w:p>
          <w:p w:rsidR="00CF4003" w:rsidRDefault="00427B5D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РКС-Самара</w:t>
            </w:r>
          </w:p>
          <w:p w:rsidR="00CF4003" w:rsidRDefault="00427B5D">
            <w:pPr>
              <w:spacing w:after="0" w:line="240" w:lineRule="auto"/>
              <w:jc w:val="both"/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на дверь </w:t>
            </w:r>
          </w:p>
        </w:tc>
        <w:tc>
          <w:tcPr>
            <w:tcW w:w="73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val="clear" w:color="auto" w:fill="FFFFFF"/>
            <w:vAlign w:val="center"/>
          </w:tcPr>
          <w:p w:rsidR="00CF4003" w:rsidRDefault="00427B5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41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val="clear" w:color="auto" w:fill="FFFFFF"/>
            <w:vAlign w:val="center"/>
          </w:tcPr>
          <w:p w:rsidR="00CF4003" w:rsidRDefault="00427B5D">
            <w:pPr>
              <w:spacing w:after="0" w:line="240" w:lineRule="auto"/>
              <w:jc w:val="center"/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  <w:tc>
          <w:tcPr>
            <w:tcW w:w="163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val="clear" w:color="auto" w:fill="FFFFFF"/>
            <w:vAlign w:val="center"/>
          </w:tcPr>
          <w:p w:rsidR="00CF4003" w:rsidRDefault="00427B5D">
            <w:pPr>
              <w:spacing w:after="0" w:line="240" w:lineRule="auto"/>
              <w:jc w:val="center"/>
              <w:rPr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+</w:t>
            </w:r>
          </w:p>
        </w:tc>
        <w:tc>
          <w:tcPr>
            <w:tcW w:w="160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val="clear" w:color="auto" w:fill="FFFFFF"/>
            <w:vAlign w:val="center"/>
          </w:tcPr>
          <w:p w:rsidR="00CF4003" w:rsidRDefault="00427B5D">
            <w:pPr>
              <w:spacing w:after="0" w:line="240" w:lineRule="auto"/>
              <w:jc w:val="center"/>
              <w:rPr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+</w:t>
            </w:r>
          </w:p>
        </w:tc>
        <w:tc>
          <w:tcPr>
            <w:tcW w:w="148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val="clear" w:color="auto" w:fill="FFFFFF"/>
            <w:vAlign w:val="center"/>
          </w:tcPr>
          <w:p w:rsidR="00CF4003" w:rsidRDefault="00427B5D">
            <w:pPr>
              <w:spacing w:after="0" w:line="240" w:lineRule="auto"/>
              <w:jc w:val="center"/>
              <w:rPr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-</w:t>
            </w:r>
          </w:p>
        </w:tc>
        <w:tc>
          <w:tcPr>
            <w:tcW w:w="192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CF4003" w:rsidRDefault="00427B5D">
            <w:pPr>
              <w:spacing w:after="0" w:line="240" w:lineRule="auto"/>
              <w:jc w:val="center"/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Приложение № 6</w:t>
            </w:r>
          </w:p>
        </w:tc>
      </w:tr>
      <w:tr w:rsidR="00CF4003">
        <w:trPr>
          <w:jc w:val="center"/>
        </w:trPr>
        <w:tc>
          <w:tcPr>
            <w:tcW w:w="37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val="clear" w:color="auto" w:fill="FFFFFF"/>
            <w:vAlign w:val="center"/>
          </w:tcPr>
          <w:p w:rsidR="00CF4003" w:rsidRDefault="00427B5D">
            <w:pPr>
              <w:spacing w:after="0" w:line="240" w:lineRule="auto"/>
              <w:jc w:val="center"/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184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val="clear" w:color="auto" w:fill="FFFFFF"/>
            <w:vAlign w:val="center"/>
          </w:tcPr>
          <w:p w:rsidR="00CF4003" w:rsidRDefault="00427B5D">
            <w:pPr>
              <w:spacing w:after="0" w:line="240" w:lineRule="auto"/>
              <w:jc w:val="both"/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Наклейка вертикальная</w:t>
            </w:r>
          </w:p>
          <w:p w:rsidR="00CF4003" w:rsidRDefault="00427B5D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РКС-Самара</w:t>
            </w:r>
          </w:p>
          <w:p w:rsidR="00CF4003" w:rsidRDefault="00427B5D">
            <w:pPr>
              <w:spacing w:after="0" w:line="240" w:lineRule="auto"/>
              <w:jc w:val="both"/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на дверь </w:t>
            </w:r>
          </w:p>
        </w:tc>
        <w:tc>
          <w:tcPr>
            <w:tcW w:w="73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val="clear" w:color="auto" w:fill="FFFFFF"/>
            <w:vAlign w:val="center"/>
          </w:tcPr>
          <w:p w:rsidR="00CF4003" w:rsidRDefault="00427B5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41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val="clear" w:color="auto" w:fill="FFFFFF"/>
            <w:vAlign w:val="center"/>
          </w:tcPr>
          <w:p w:rsidR="00CF4003" w:rsidRDefault="00427B5D">
            <w:pPr>
              <w:spacing w:after="0" w:line="240" w:lineRule="auto"/>
              <w:jc w:val="center"/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80</w:t>
            </w:r>
          </w:p>
        </w:tc>
        <w:tc>
          <w:tcPr>
            <w:tcW w:w="163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val="clear" w:color="auto" w:fill="FFFFFF"/>
            <w:vAlign w:val="center"/>
          </w:tcPr>
          <w:p w:rsidR="00CF4003" w:rsidRDefault="00427B5D">
            <w:pPr>
              <w:spacing w:after="0" w:line="240" w:lineRule="auto"/>
              <w:jc w:val="center"/>
              <w:rPr>
                <w:color w:val="FF0000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+</w:t>
            </w:r>
          </w:p>
        </w:tc>
        <w:tc>
          <w:tcPr>
            <w:tcW w:w="160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val="clear" w:color="auto" w:fill="FFFFFF"/>
            <w:vAlign w:val="center"/>
          </w:tcPr>
          <w:p w:rsidR="00CF4003" w:rsidRDefault="00427B5D">
            <w:pPr>
              <w:spacing w:after="0" w:line="240" w:lineRule="auto"/>
              <w:jc w:val="center"/>
              <w:rPr>
                <w:color w:val="FF0000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+</w:t>
            </w:r>
          </w:p>
        </w:tc>
        <w:tc>
          <w:tcPr>
            <w:tcW w:w="148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val="clear" w:color="auto" w:fill="FFFFFF"/>
            <w:vAlign w:val="center"/>
          </w:tcPr>
          <w:p w:rsidR="00CF4003" w:rsidRDefault="00427B5D">
            <w:pPr>
              <w:spacing w:after="0" w:line="240" w:lineRule="auto"/>
              <w:jc w:val="center"/>
              <w:rPr>
                <w:color w:val="FF0000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-</w:t>
            </w:r>
          </w:p>
        </w:tc>
        <w:tc>
          <w:tcPr>
            <w:tcW w:w="192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CF4003" w:rsidRDefault="00427B5D">
            <w:pPr>
              <w:spacing w:after="0" w:line="240" w:lineRule="auto"/>
              <w:jc w:val="center"/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Приложение № 7</w:t>
            </w:r>
          </w:p>
        </w:tc>
      </w:tr>
      <w:tr w:rsidR="00CF4003">
        <w:trPr>
          <w:jc w:val="center"/>
        </w:trPr>
        <w:tc>
          <w:tcPr>
            <w:tcW w:w="37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val="clear" w:color="auto" w:fill="FFFFFF"/>
            <w:vAlign w:val="center"/>
          </w:tcPr>
          <w:p w:rsidR="00CF4003" w:rsidRDefault="00427B5D">
            <w:pPr>
              <w:spacing w:after="0" w:line="240" w:lineRule="auto"/>
              <w:jc w:val="center"/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184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val="clear" w:color="auto" w:fill="FFFFFF"/>
            <w:vAlign w:val="center"/>
          </w:tcPr>
          <w:p w:rsidR="00CF4003" w:rsidRDefault="00427B5D">
            <w:pPr>
              <w:spacing w:after="0" w:line="240" w:lineRule="auto"/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Наклейка круглая РКС на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капот</w:t>
            </w:r>
          </w:p>
        </w:tc>
        <w:tc>
          <w:tcPr>
            <w:tcW w:w="73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val="clear" w:color="auto" w:fill="FFFFFF"/>
            <w:vAlign w:val="center"/>
          </w:tcPr>
          <w:p w:rsidR="00CF4003" w:rsidRDefault="00427B5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41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val="clear" w:color="auto" w:fill="FFFFFF"/>
            <w:vAlign w:val="center"/>
          </w:tcPr>
          <w:p w:rsidR="00CF4003" w:rsidRDefault="00427B5D">
            <w:pPr>
              <w:spacing w:after="0" w:line="240" w:lineRule="auto"/>
              <w:jc w:val="center"/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80</w:t>
            </w:r>
          </w:p>
        </w:tc>
        <w:tc>
          <w:tcPr>
            <w:tcW w:w="163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val="clear" w:color="auto" w:fill="FFFFFF"/>
            <w:vAlign w:val="center"/>
          </w:tcPr>
          <w:p w:rsidR="00CF4003" w:rsidRDefault="00427B5D">
            <w:pPr>
              <w:spacing w:after="0" w:line="240" w:lineRule="auto"/>
              <w:jc w:val="center"/>
              <w:rPr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+</w:t>
            </w:r>
          </w:p>
        </w:tc>
        <w:tc>
          <w:tcPr>
            <w:tcW w:w="160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val="clear" w:color="auto" w:fill="FFFFFF"/>
            <w:vAlign w:val="center"/>
          </w:tcPr>
          <w:p w:rsidR="00CF4003" w:rsidRDefault="00427B5D">
            <w:pPr>
              <w:spacing w:after="0" w:line="240" w:lineRule="auto"/>
              <w:jc w:val="center"/>
              <w:rPr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+</w:t>
            </w:r>
          </w:p>
        </w:tc>
        <w:tc>
          <w:tcPr>
            <w:tcW w:w="148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val="clear" w:color="auto" w:fill="FFFFFF"/>
            <w:vAlign w:val="center"/>
          </w:tcPr>
          <w:p w:rsidR="00CF4003" w:rsidRDefault="00427B5D">
            <w:pPr>
              <w:spacing w:after="0" w:line="240" w:lineRule="auto"/>
              <w:jc w:val="center"/>
              <w:rPr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-</w:t>
            </w:r>
          </w:p>
        </w:tc>
        <w:tc>
          <w:tcPr>
            <w:tcW w:w="192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CF4003" w:rsidRDefault="00427B5D">
            <w:pPr>
              <w:spacing w:after="0" w:line="240" w:lineRule="auto"/>
              <w:jc w:val="center"/>
            </w:pPr>
            <w:bookmarkStart w:id="1" w:name="__DdeLink__2030_100008385"/>
            <w:bookmarkEnd w:id="1"/>
            <w:r>
              <w:rPr>
                <w:rFonts w:ascii="Times New Roman" w:hAnsi="Times New Roman" w:cs="Times New Roman"/>
                <w:sz w:val="24"/>
                <w:szCs w:val="24"/>
              </w:rPr>
              <w:t>Приложение № 8</w:t>
            </w:r>
          </w:p>
        </w:tc>
      </w:tr>
      <w:tr w:rsidR="00CF4003">
        <w:trPr>
          <w:jc w:val="center"/>
        </w:trPr>
        <w:tc>
          <w:tcPr>
            <w:tcW w:w="37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val="clear" w:color="auto" w:fill="FFFFFF"/>
            <w:vAlign w:val="center"/>
          </w:tcPr>
          <w:p w:rsidR="00CF4003" w:rsidRDefault="00427B5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184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val="clear" w:color="auto" w:fill="FFFFFF"/>
            <w:vAlign w:val="center"/>
          </w:tcPr>
          <w:p w:rsidR="00CF4003" w:rsidRDefault="00427B5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Наклейка с названием цеха</w:t>
            </w:r>
          </w:p>
        </w:tc>
        <w:tc>
          <w:tcPr>
            <w:tcW w:w="73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val="clear" w:color="auto" w:fill="FFFFFF"/>
            <w:vAlign w:val="center"/>
          </w:tcPr>
          <w:p w:rsidR="00CF4003" w:rsidRDefault="00427B5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41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val="clear" w:color="auto" w:fill="FFFFFF"/>
            <w:vAlign w:val="center"/>
          </w:tcPr>
          <w:p w:rsidR="00CF4003" w:rsidRDefault="00427B5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63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val="clear" w:color="auto" w:fill="FFFFFF"/>
            <w:vAlign w:val="center"/>
          </w:tcPr>
          <w:p w:rsidR="00CF4003" w:rsidRDefault="00427B5D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+</w:t>
            </w:r>
          </w:p>
        </w:tc>
        <w:tc>
          <w:tcPr>
            <w:tcW w:w="160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val="clear" w:color="auto" w:fill="FFFFFF"/>
            <w:vAlign w:val="center"/>
          </w:tcPr>
          <w:p w:rsidR="00CF4003" w:rsidRDefault="00427B5D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+</w:t>
            </w:r>
          </w:p>
        </w:tc>
        <w:tc>
          <w:tcPr>
            <w:tcW w:w="148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val="clear" w:color="auto" w:fill="FFFFFF"/>
            <w:vAlign w:val="center"/>
          </w:tcPr>
          <w:p w:rsidR="00CF4003" w:rsidRDefault="00427B5D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-</w:t>
            </w:r>
          </w:p>
        </w:tc>
        <w:tc>
          <w:tcPr>
            <w:tcW w:w="192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CF4003" w:rsidRDefault="00427B5D">
            <w:pPr>
              <w:spacing w:after="0" w:line="240" w:lineRule="auto"/>
              <w:jc w:val="center"/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Приложение № 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</w:t>
            </w:r>
          </w:p>
        </w:tc>
      </w:tr>
    </w:tbl>
    <w:p w:rsidR="00CF4003" w:rsidRDefault="00CF4003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CF4003" w:rsidRDefault="00CF4003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CF4003" w:rsidRDefault="00CF4003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CF4003" w:rsidRDefault="00CF4003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CF4003" w:rsidRDefault="00CF4003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CF4003" w:rsidRDefault="00CF4003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CF4003" w:rsidRDefault="00CF4003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CF4003" w:rsidRDefault="00CF4003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CF4003" w:rsidRDefault="00CF4003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CF4003" w:rsidRDefault="00CF4003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CF4003" w:rsidRDefault="00CF4003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CF4003" w:rsidRDefault="00CF4003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CF4003" w:rsidRDefault="00CF4003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CF4003" w:rsidRDefault="00CF4003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CF4003" w:rsidRDefault="00CF4003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CF4003" w:rsidRDefault="00CF4003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CF4003" w:rsidRDefault="00427B5D">
      <w:pPr>
        <w:spacing w:after="0" w:line="240" w:lineRule="auto"/>
        <w:jc w:val="right"/>
        <w:rPr>
          <w:b/>
          <w:bCs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lastRenderedPageBreak/>
        <w:t>Приложение № 2</w:t>
      </w:r>
    </w:p>
    <w:p w:rsidR="00CF4003" w:rsidRDefault="00427B5D">
      <w:pPr>
        <w:spacing w:after="0" w:line="240" w:lineRule="auto"/>
        <w:jc w:val="right"/>
      </w:pPr>
      <w:r>
        <w:rPr>
          <w:rFonts w:ascii="Times New Roman" w:hAnsi="Times New Roman" w:cs="Times New Roman"/>
          <w:sz w:val="24"/>
          <w:szCs w:val="24"/>
        </w:rPr>
        <w:t>к техническому заданию на</w:t>
      </w:r>
    </w:p>
    <w:p w:rsidR="00CF4003" w:rsidRDefault="00427B5D">
      <w:pPr>
        <w:spacing w:after="0" w:line="240" w:lineRule="auto"/>
        <w:jc w:val="right"/>
      </w:pPr>
      <w:r>
        <w:rPr>
          <w:rFonts w:ascii="Times New Roman" w:hAnsi="Times New Roman" w:cs="Times New Roman"/>
          <w:sz w:val="24"/>
          <w:szCs w:val="24"/>
        </w:rPr>
        <w:t xml:space="preserve"> изготовление и нанесение   </w:t>
      </w:r>
    </w:p>
    <w:p w:rsidR="00CF4003" w:rsidRDefault="00427B5D">
      <w:pPr>
        <w:spacing w:after="0" w:line="240" w:lineRule="auto"/>
        <w:jc w:val="right"/>
      </w:pPr>
      <w:r>
        <w:rPr>
          <w:rFonts w:ascii="Times New Roman" w:hAnsi="Times New Roman" w:cs="Times New Roman"/>
          <w:sz w:val="24"/>
          <w:szCs w:val="24"/>
        </w:rPr>
        <w:t xml:space="preserve"> символики РКС на ТС  </w:t>
      </w:r>
    </w:p>
    <w:p w:rsidR="00CF4003" w:rsidRDefault="00CF4003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:rsidR="00CF4003" w:rsidRDefault="00427B5D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ГАЗ Соболь</w:t>
      </w:r>
    </w:p>
    <w:p w:rsidR="00CF4003" w:rsidRDefault="00427B5D">
      <w:pPr>
        <w:spacing w:after="0" w:line="240" w:lineRule="auto"/>
        <w:jc w:val="center"/>
        <w:rPr>
          <w:b/>
          <w:bCs/>
        </w:rPr>
      </w:pPr>
      <w:r>
        <w:rPr>
          <w:b/>
          <w:bCs/>
          <w:noProof/>
          <w:lang w:eastAsia="ru-RU"/>
        </w:rPr>
        <w:drawing>
          <wp:anchor distT="0" distB="0" distL="0" distR="0" simplePos="0" relativeHeight="18" behindDoc="0" locked="0" layoutInCell="1" allowOverlap="1">
            <wp:simplePos x="0" y="0"/>
            <wp:positionH relativeFrom="column">
              <wp:posOffset>935990</wp:posOffset>
            </wp:positionH>
            <wp:positionV relativeFrom="paragraph">
              <wp:posOffset>38100</wp:posOffset>
            </wp:positionV>
            <wp:extent cx="4862195" cy="2109470"/>
            <wp:effectExtent l="0" t="0" r="0" b="0"/>
            <wp:wrapSquare wrapText="largest"/>
            <wp:docPr id="1" name="Изображение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Изображение8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62195" cy="21094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CF4003" w:rsidRDefault="00CF4003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CF4003" w:rsidRDefault="00CF4003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CF4003" w:rsidRDefault="00CF4003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CF4003" w:rsidRDefault="00CF4003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CF4003" w:rsidRDefault="00CF4003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CF4003" w:rsidRDefault="00CF4003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CF4003" w:rsidRDefault="00CF4003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CF4003" w:rsidRDefault="00CF4003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CF4003" w:rsidRDefault="00CF4003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CF4003" w:rsidRDefault="00CF4003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CF4003" w:rsidRDefault="00CF4003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CF4003" w:rsidRDefault="00CF4003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CF4003" w:rsidRDefault="00427B5D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 xml:space="preserve">Эскиз нанесения наклеек на ГАЗ </w:t>
      </w:r>
      <w:r>
        <w:rPr>
          <w:rFonts w:ascii="Times New Roman" w:hAnsi="Times New Roman" w:cs="Times New Roman"/>
          <w:b/>
          <w:bCs/>
          <w:sz w:val="24"/>
          <w:szCs w:val="24"/>
        </w:rPr>
        <w:t xml:space="preserve">Соболь и </w:t>
      </w:r>
      <w:proofErr w:type="spellStart"/>
      <w:r>
        <w:rPr>
          <w:rFonts w:ascii="Times New Roman" w:hAnsi="Times New Roman" w:cs="Times New Roman"/>
          <w:b/>
          <w:bCs/>
          <w:sz w:val="24"/>
          <w:szCs w:val="24"/>
        </w:rPr>
        <w:t>ГАЗель</w:t>
      </w:r>
      <w:proofErr w:type="spellEnd"/>
      <w:r>
        <w:rPr>
          <w:rFonts w:ascii="Times New Roman" w:hAnsi="Times New Roman" w:cs="Times New Roman"/>
          <w:b/>
          <w:bCs/>
          <w:sz w:val="24"/>
          <w:szCs w:val="24"/>
        </w:rPr>
        <w:t xml:space="preserve"> Фермер</w:t>
      </w:r>
    </w:p>
    <w:p w:rsidR="00CF4003" w:rsidRDefault="00427B5D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0" distR="0" simplePos="0" relativeHeight="19" behindDoc="0" locked="0" layoutInCell="1" allowOverlap="1">
            <wp:simplePos x="0" y="0"/>
            <wp:positionH relativeFrom="column">
              <wp:posOffset>935990</wp:posOffset>
            </wp:positionH>
            <wp:positionV relativeFrom="paragraph">
              <wp:posOffset>56515</wp:posOffset>
            </wp:positionV>
            <wp:extent cx="4899660" cy="6200775"/>
            <wp:effectExtent l="0" t="0" r="0" b="0"/>
            <wp:wrapSquare wrapText="largest"/>
            <wp:docPr id="2" name="Изображение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Изображение3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 l="-16" t="-9" r="-16" b="-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99660" cy="62007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CF4003" w:rsidRDefault="00CF4003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CF4003" w:rsidRDefault="00CF4003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CF4003" w:rsidRDefault="00CF4003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CF4003" w:rsidRDefault="00CF4003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CF4003" w:rsidRDefault="00CF4003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CF4003" w:rsidRDefault="00CF4003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CF4003" w:rsidRDefault="00CF4003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CF4003" w:rsidRDefault="00CF4003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CF4003" w:rsidRDefault="00CF4003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CF4003" w:rsidRDefault="00CF4003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CF4003" w:rsidRDefault="00CF4003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CF4003" w:rsidRDefault="00CF4003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CF4003" w:rsidRDefault="00CF4003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CF4003" w:rsidRDefault="00CF4003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CF4003" w:rsidRDefault="00CF4003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CF4003" w:rsidRDefault="00CF4003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CF4003" w:rsidRDefault="00CF4003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CF4003" w:rsidRDefault="00CF4003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CF4003" w:rsidRDefault="00CF4003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CF4003" w:rsidRDefault="00CF4003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CF4003" w:rsidRDefault="00CF4003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CF4003" w:rsidRDefault="00CF4003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CF4003" w:rsidRDefault="00CF4003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CF4003" w:rsidRDefault="00CF4003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CF4003" w:rsidRDefault="00CF4003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CF4003" w:rsidRDefault="00CF4003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CF4003" w:rsidRDefault="00CF4003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CF4003" w:rsidRDefault="00CF4003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CF4003" w:rsidRDefault="00CF4003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CF4003" w:rsidRDefault="00CF4003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CF4003" w:rsidRDefault="00CF4003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CF4003" w:rsidRDefault="00CF4003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CF4003" w:rsidRDefault="00CF4003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CF4003" w:rsidRDefault="00CF4003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CF4003" w:rsidRDefault="00CF4003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CF4003" w:rsidRDefault="00CF4003">
      <w:pPr>
        <w:spacing w:after="0" w:line="240" w:lineRule="auto"/>
      </w:pPr>
    </w:p>
    <w:p w:rsidR="00CF4003" w:rsidRDefault="00427B5D">
      <w:pPr>
        <w:spacing w:after="0" w:line="240" w:lineRule="auto"/>
        <w:jc w:val="right"/>
        <w:rPr>
          <w:b/>
          <w:bCs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lastRenderedPageBreak/>
        <w:t>Приложение № 3</w:t>
      </w:r>
    </w:p>
    <w:p w:rsidR="00CF4003" w:rsidRDefault="00427B5D">
      <w:pPr>
        <w:spacing w:after="0" w:line="240" w:lineRule="auto"/>
        <w:jc w:val="right"/>
      </w:pPr>
      <w:r>
        <w:rPr>
          <w:rFonts w:ascii="Times New Roman" w:hAnsi="Times New Roman" w:cs="Times New Roman"/>
          <w:sz w:val="24"/>
          <w:szCs w:val="24"/>
        </w:rPr>
        <w:t>к техническому заданию на</w:t>
      </w:r>
    </w:p>
    <w:p w:rsidR="00CF4003" w:rsidRDefault="00427B5D">
      <w:pPr>
        <w:spacing w:after="0" w:line="240" w:lineRule="auto"/>
        <w:jc w:val="right"/>
      </w:pPr>
      <w:r>
        <w:rPr>
          <w:rFonts w:ascii="Times New Roman" w:hAnsi="Times New Roman" w:cs="Times New Roman"/>
          <w:sz w:val="24"/>
          <w:szCs w:val="24"/>
        </w:rPr>
        <w:t xml:space="preserve"> изготовление и нанесение   </w:t>
      </w:r>
    </w:p>
    <w:p w:rsidR="00CF4003" w:rsidRDefault="00427B5D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символики РКС на ТС  </w:t>
      </w:r>
    </w:p>
    <w:p w:rsidR="00CF4003" w:rsidRDefault="00CF4003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:rsidR="00F07C4A" w:rsidRDefault="00F07C4A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:rsidR="00CF4003" w:rsidRDefault="00427B5D">
      <w:pPr>
        <w:spacing w:after="0" w:line="240" w:lineRule="auto"/>
        <w:jc w:val="center"/>
      </w:pPr>
      <w:r>
        <w:rPr>
          <w:rFonts w:ascii="Times New Roman" w:hAnsi="Times New Roman" w:cs="Times New Roman"/>
          <w:b/>
          <w:bCs/>
          <w:sz w:val="24"/>
          <w:szCs w:val="24"/>
        </w:rPr>
        <w:t xml:space="preserve">Эскиз нанесения наклеек на </w:t>
      </w:r>
      <w:r>
        <w:rPr>
          <w:rFonts w:ascii="Times New Roman" w:hAnsi="Times New Roman" w:cs="Times New Roman"/>
          <w:b/>
          <w:bCs/>
          <w:sz w:val="24"/>
          <w:szCs w:val="24"/>
          <w:lang w:val="en-US"/>
        </w:rPr>
        <w:t>LADA</w:t>
      </w:r>
      <w:r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>
        <w:rPr>
          <w:rFonts w:ascii="Times New Roman" w:hAnsi="Times New Roman" w:cs="Times New Roman"/>
          <w:b/>
          <w:bCs/>
          <w:sz w:val="24"/>
          <w:szCs w:val="24"/>
          <w:lang w:val="en-US"/>
        </w:rPr>
        <w:t>GRANTA</w:t>
      </w:r>
    </w:p>
    <w:p w:rsidR="00CF4003" w:rsidRDefault="00427B5D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0" distR="0" simplePos="0" relativeHeight="15" behindDoc="0" locked="0" layoutInCell="1" allowOverlap="1">
                <wp:simplePos x="0" y="0"/>
                <wp:positionH relativeFrom="column">
                  <wp:posOffset>7117715</wp:posOffset>
                </wp:positionH>
                <wp:positionV relativeFrom="paragraph">
                  <wp:posOffset>-11050270</wp:posOffset>
                </wp:positionV>
                <wp:extent cx="109855" cy="511175"/>
                <wp:effectExtent l="0" t="0" r="0" b="0"/>
                <wp:wrapNone/>
                <wp:docPr id="3" name="Фигура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115560" cy="2576160"/>
                        </a:xfrm>
                        <a:prstGeom prst="line">
                          <a:avLst/>
                        </a:prstGeom>
                        <a:ln>
                          <a:solidFill>
                            <a:srgbClr val="3465A4"/>
                          </a:solidFill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_0" from="544.5pt,-855.15pt" to="553.55pt,-652.35pt" ID="Фигура24" stroked="t" style="position:absolute;flip:xy">
                <v:stroke color="#3465a4" joinstyle="round" endcap="flat"/>
                <v:fill o:detectmouseclick="t" on="false"/>
              </v:line>
            </w:pict>
          </mc:Fallback>
        </mc:AlternateContent>
      </w:r>
    </w:p>
    <w:p w:rsidR="00CF4003" w:rsidRDefault="00427B5D">
      <w:pPr>
        <w:spacing w:after="0" w:line="240" w:lineRule="auto"/>
        <w:jc w:val="center"/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14" behindDoc="0" locked="0" layoutInCell="1" allowOverlap="1" wp14:anchorId="63E15689">
                <wp:simplePos x="0" y="0"/>
                <wp:positionH relativeFrom="column">
                  <wp:posOffset>7766050</wp:posOffset>
                </wp:positionH>
                <wp:positionV relativeFrom="paragraph">
                  <wp:posOffset>-14889480</wp:posOffset>
                </wp:positionV>
                <wp:extent cx="68580" cy="1770380"/>
                <wp:effectExtent l="0" t="0" r="0" b="0"/>
                <wp:wrapNone/>
                <wp:docPr id="4" name="Фигура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76680" cy="1144440"/>
                        </a:xfrm>
                        <a:prstGeom prst="line">
                          <a:avLst/>
                        </a:prstGeom>
                        <a:ln>
                          <a:solidFill>
                            <a:srgbClr val="3465A4"/>
                          </a:solidFill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_0" from="544.5pt,-1109.55pt" to="550.5pt,-1019.5pt" ID="Фигура9" stroked="t" style="position:absolute;flip:xy" wp14:anchorId="63E15689">
                <v:stroke color="#3465a4" joinstyle="round" endcap="flat"/>
                <v:fill o:detectmouseclick="t" on="false"/>
              </v:lin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24" behindDoc="0" locked="0" layoutInCell="1" allowOverlap="1" wp14:anchorId="5FE39503">
                <wp:simplePos x="0" y="0"/>
                <wp:positionH relativeFrom="column">
                  <wp:posOffset>7322820</wp:posOffset>
                </wp:positionH>
                <wp:positionV relativeFrom="paragraph">
                  <wp:posOffset>-2541270</wp:posOffset>
                </wp:positionV>
                <wp:extent cx="31750" cy="1061720"/>
                <wp:effectExtent l="0" t="0" r="23495" b="17780"/>
                <wp:wrapNone/>
                <wp:docPr id="5" name="Фигура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2520" cy="216900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_0" from="536.05pt,-160.15pt" to="536.2pt,10.6pt" ID="Фигура19" stroked="t" style="position:absolute;flip:x" wp14:anchorId="5FE39503">
                <v:stroke color="black" joinstyle="round" endcap="flat"/>
                <v:fill o:detectmouseclick="t" on="false"/>
              </v:line>
            </w:pict>
          </mc:Fallback>
        </mc:AlternateContent>
      </w:r>
      <w:r>
        <w:rPr>
          <w:rFonts w:ascii="Times New Roman" w:hAnsi="Times New Roman" w:cs="Times New Roman"/>
          <w:sz w:val="18"/>
          <w:szCs w:val="18"/>
        </w:rPr>
        <w:t>1700</w:t>
      </w:r>
    </w:p>
    <w:p w:rsidR="00CF4003" w:rsidRDefault="00F07C4A">
      <w:pPr>
        <w:spacing w:after="0" w:line="240" w:lineRule="auto"/>
        <w:jc w:val="center"/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4723448</wp:posOffset>
                </wp:positionH>
                <wp:positionV relativeFrom="paragraph">
                  <wp:posOffset>26670</wp:posOffset>
                </wp:positionV>
                <wp:extent cx="0" cy="1905000"/>
                <wp:effectExtent l="0" t="0" r="19050" b="19050"/>
                <wp:wrapNone/>
                <wp:docPr id="40" name="Прямая соединительная линия 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190500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Прямая соединительная линия 40" o:spid="_x0000_s1026" style="position:absolute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71.95pt,2.1pt" to="371.95pt,152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" strokecolor="black [3213]" strokeweight=".5pt">
                <v:stroke joinstyle="miter"/>
              </v:line>
            </w:pict>
          </mc:Fallback>
        </mc:AlternateContent>
      </w:r>
      <w:r>
        <w:rPr>
          <w:rFonts w:ascii="Times New Roman" w:hAnsi="Times New Roman" w:cs="Times New Roman"/>
          <w:b/>
          <w:bCs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2185670</wp:posOffset>
                </wp:positionH>
                <wp:positionV relativeFrom="paragraph">
                  <wp:posOffset>27623</wp:posOffset>
                </wp:positionV>
                <wp:extent cx="0" cy="1905000"/>
                <wp:effectExtent l="0" t="0" r="19050" b="19050"/>
                <wp:wrapNone/>
                <wp:docPr id="38" name="Прямая соединительная линия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1905000"/>
                        </a:xfrm>
                        <a:prstGeom prst="line">
                          <a:avLst/>
                        </a:prstGeom>
                        <a:ln w="6350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Прямая соединительная линия 38" o:spid="_x0000_s1026" style="position:absolute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72.1pt,2.2pt" to="172.1pt,152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" strokecolor="black [3213]" strokeweight=".5pt">
                <v:stroke joinstyle="miter"/>
              </v:line>
            </w:pict>
          </mc:Fallback>
        </mc:AlternateContent>
      </w:r>
      <w:r w:rsidR="00427B5D">
        <w:rPr>
          <w:rFonts w:ascii="Times New Roman" w:hAnsi="Times New Roman" w:cs="Times New Roman"/>
          <w:b/>
          <w:bCs/>
          <w:noProof/>
          <w:lang w:eastAsia="ru-RU"/>
        </w:rPr>
        <mc:AlternateContent>
          <mc:Choice Requires="wps">
            <w:drawing>
              <wp:anchor distT="0" distB="0" distL="0" distR="0" simplePos="0" relativeHeight="9" behindDoc="0" locked="0" layoutInCell="1" allowOverlap="1">
                <wp:simplePos x="0" y="0"/>
                <wp:positionH relativeFrom="column">
                  <wp:posOffset>2183130</wp:posOffset>
                </wp:positionH>
                <wp:positionV relativeFrom="paragraph">
                  <wp:posOffset>116840</wp:posOffset>
                </wp:positionV>
                <wp:extent cx="2539365" cy="15240"/>
                <wp:effectExtent l="19050" t="76200" r="91440" b="100965"/>
                <wp:wrapNone/>
                <wp:docPr id="6" name="Фигура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538720" cy="324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  <a:headEnd type="triangle" w="med" len="med"/>
                          <a:tailEnd type="triangle" w="med" len="med"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_0" from="171.9pt,9.1pt" to="371.75pt,9.3pt" ID="Фигура18" stroked="t" style="position:absolute">
                <v:stroke color="black" startarrow="block" endarrow="block" startarrowwidth="medium" startarrowlength="medium" endarrowwidth="medium" endarrowlength="medium" joinstyle="round" endcap="flat"/>
                <v:fill o:detectmouseclick="t" on="false"/>
              </v:line>
            </w:pict>
          </mc:Fallback>
        </mc:AlternateContent>
      </w:r>
    </w:p>
    <w:p w:rsidR="00CF4003" w:rsidRDefault="00427B5D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noProof/>
          <w:sz w:val="24"/>
          <w:szCs w:val="24"/>
          <w:lang w:eastAsia="ru-RU"/>
        </w:rPr>
        <w:drawing>
          <wp:anchor distT="0" distB="0" distL="0" distR="0" simplePos="0" relativeHeight="5" behindDoc="0" locked="0" layoutInCell="1" allowOverlap="1">
            <wp:simplePos x="0" y="0"/>
            <wp:positionH relativeFrom="column">
              <wp:posOffset>441325</wp:posOffset>
            </wp:positionH>
            <wp:positionV relativeFrom="paragraph">
              <wp:posOffset>635</wp:posOffset>
            </wp:positionV>
            <wp:extent cx="5962650" cy="2764790"/>
            <wp:effectExtent l="19050" t="19050" r="19050" b="16510"/>
            <wp:wrapSquare wrapText="largest"/>
            <wp:docPr id="8" name="Изображение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Изображение2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62650" cy="2764790"/>
                    </a:xfrm>
                    <a:prstGeom prst="rect">
                      <a:avLst/>
                    </a:prstGeom>
                    <a:noFill/>
                    <a:ln w="6350" cmpd="sng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</w:p>
    <w:p w:rsidR="00CF4003" w:rsidRDefault="00CF4003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CF4003" w:rsidRDefault="00CF4003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CF4003" w:rsidRDefault="00CF4003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CF4003" w:rsidRDefault="00CF4003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CF4003" w:rsidRDefault="00CF4003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CF4003" w:rsidRDefault="00CF4003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CF4003" w:rsidRDefault="00CF4003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CF4003" w:rsidRDefault="00CF4003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CF4003" w:rsidRDefault="00CF4003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CF4003" w:rsidRDefault="00CF4003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CF4003" w:rsidRDefault="00CF4003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CF4003" w:rsidRDefault="00CF4003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CF4003" w:rsidRDefault="00CF4003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CF4003" w:rsidRDefault="00CF4003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CF4003" w:rsidRDefault="00CF4003">
      <w:pPr>
        <w:spacing w:after="0" w:line="240" w:lineRule="auto"/>
        <w:jc w:val="right"/>
      </w:pPr>
    </w:p>
    <w:p w:rsidR="00CF4003" w:rsidRDefault="00427B5D">
      <w:pPr>
        <w:spacing w:after="0" w:line="240" w:lineRule="auto"/>
        <w:jc w:val="right"/>
        <w:rPr>
          <w:sz w:val="18"/>
          <w:szCs w:val="18"/>
        </w:rPr>
      </w:pPr>
      <w:r>
        <w:rPr>
          <w:rFonts w:ascii="Times New Roman" w:hAnsi="Times New Roman" w:cs="Times New Roman"/>
          <w:sz w:val="18"/>
          <w:szCs w:val="18"/>
        </w:rPr>
        <w:t xml:space="preserve">  </w:t>
      </w:r>
    </w:p>
    <w:p w:rsidR="00CF4003" w:rsidRDefault="00CF4003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CF4003" w:rsidRDefault="00CF4003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CF4003" w:rsidRDefault="00427B5D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0" distR="0" simplePos="0" relativeHeight="10" behindDoc="0" locked="0" layoutInCell="1" allowOverlap="1">
            <wp:simplePos x="0" y="0"/>
            <wp:positionH relativeFrom="column">
              <wp:posOffset>448310</wp:posOffset>
            </wp:positionH>
            <wp:positionV relativeFrom="paragraph">
              <wp:posOffset>53975</wp:posOffset>
            </wp:positionV>
            <wp:extent cx="5961380" cy="2611755"/>
            <wp:effectExtent l="0" t="0" r="0" b="0"/>
            <wp:wrapSquare wrapText="largest"/>
            <wp:docPr id="9" name="Изображение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Изображение7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61380" cy="26117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CF4003" w:rsidRDefault="00CF4003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CF4003" w:rsidRDefault="00CF4003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CF4003" w:rsidRDefault="00CF4003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CF4003" w:rsidRDefault="00427B5D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0" distR="0" simplePos="0" relativeHeight="21" behindDoc="0" locked="0" layoutInCell="1" allowOverlap="1">
                <wp:simplePos x="0" y="0"/>
                <wp:positionH relativeFrom="column">
                  <wp:posOffset>-146050</wp:posOffset>
                </wp:positionH>
                <wp:positionV relativeFrom="paragraph">
                  <wp:posOffset>163195</wp:posOffset>
                </wp:positionV>
                <wp:extent cx="34290" cy="14605"/>
                <wp:effectExtent l="0" t="0" r="0" b="0"/>
                <wp:wrapNone/>
                <wp:docPr id="10" name="Фигура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33480" cy="12600"/>
                        </a:xfrm>
                        <a:prstGeom prst="line">
                          <a:avLst/>
                        </a:prstGeom>
                        <a:ln>
                          <a:solidFill>
                            <a:srgbClr val="3465A4"/>
                          </a:solidFill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_0" from="-11.65pt,12.4pt" to="-9.05pt,13.35pt" ID="Фигура8" stroked="t" style="position:absolute;flip:y">
                <v:stroke color="#3465a4" joinstyle="round" endcap="flat"/>
                <v:fill o:detectmouseclick="t" on="false"/>
              </v:line>
            </w:pict>
          </mc:Fallback>
        </mc:AlternateContent>
      </w:r>
    </w:p>
    <w:p w:rsidR="00CF4003" w:rsidRDefault="00CF4003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CF4003" w:rsidRDefault="00CF4003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CF4003" w:rsidRDefault="00F07C4A">
      <w:pPr>
        <w:spacing w:after="0" w:line="240" w:lineRule="auto"/>
        <w:jc w:val="right"/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483870</wp:posOffset>
                </wp:positionH>
                <wp:positionV relativeFrom="paragraph">
                  <wp:posOffset>162243</wp:posOffset>
                </wp:positionV>
                <wp:extent cx="0" cy="384175"/>
                <wp:effectExtent l="76200" t="38100" r="95250" b="53975"/>
                <wp:wrapNone/>
                <wp:docPr id="41" name="Прямая со стрелкой 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384175"/>
                        </a:xfrm>
                        <a:prstGeom prst="straightConnector1">
                          <a:avLst/>
                        </a:prstGeom>
                        <a:ln>
                          <a:solidFill>
                            <a:schemeClr val="tx1"/>
                          </a:solidFill>
                          <a:headEnd type="triangle"/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type id="_x0000_t32" coordsize="21600,21600" o:spt="32" o:oned="t" path="m,l21600,21600e" filled="f">
                <v:path arrowok="t" fillok="f" o:connecttype="none"/>
                <o:lock v:ext="edit" shapetype="t"/>
              </v:shapetype>
              <v:shape id="Прямая со стрелкой 41" o:spid="_x0000_s1026" type="#_x0000_t32" style="position:absolute;margin-left:38.1pt;margin-top:12.8pt;width:0;height:30.25pt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" strokecolor="black [3213]" strokeweight=".5pt">
                <v:stroke startarrow="block" endarrow="block" joinstyle="miter"/>
              </v:shape>
            </w:pict>
          </mc:Fallback>
        </mc:AlternateContent>
      </w:r>
      <w:r w:rsidR="00427B5D"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11" behindDoc="0" locked="0" layoutInCell="1" allowOverlap="1" wp14:anchorId="6C0A0C5F">
                <wp:simplePos x="0" y="0"/>
                <wp:positionH relativeFrom="column">
                  <wp:posOffset>211455</wp:posOffset>
                </wp:positionH>
                <wp:positionV relativeFrom="paragraph">
                  <wp:posOffset>138430</wp:posOffset>
                </wp:positionV>
                <wp:extent cx="2019935" cy="25400"/>
                <wp:effectExtent l="0" t="0" r="18415" b="31750"/>
                <wp:wrapNone/>
                <wp:docPr id="11" name="Фигура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2019240" cy="2340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Фигура10" o:spid="_x0000_s1026" style="position:absolute;flip:x;z-index:11;visibility:visible;mso-wrap-style:square;mso-wrap-distance-left:0;mso-wrap-distance-top:0;mso-wrap-distance-right:0;mso-wrap-distance-bottom:0;mso-position-horizontal:absolute;mso-position-horizontal-relative:text;mso-position-vertical:absolute;mso-position-vertical-relative:text" from="16.65pt,10.9pt" to="175.7pt,12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" strokecolor="black [3213]"/>
            </w:pict>
          </mc:Fallback>
        </mc:AlternateContent>
      </w:r>
    </w:p>
    <w:p w:rsidR="00CF4003" w:rsidRDefault="00CF4003">
      <w:pPr>
        <w:spacing w:after="0" w:line="240" w:lineRule="auto"/>
        <w:jc w:val="right"/>
        <w:rPr>
          <w:rFonts w:ascii="Times New Roman" w:hAnsi="Times New Roman" w:cs="Times New Roman"/>
          <w:sz w:val="18"/>
          <w:szCs w:val="18"/>
        </w:rPr>
      </w:pPr>
    </w:p>
    <w:p w:rsidR="00CF4003" w:rsidRDefault="00427B5D">
      <w:pPr>
        <w:spacing w:after="0" w:line="240" w:lineRule="auto"/>
        <w:jc w:val="right"/>
        <w:rPr>
          <w:sz w:val="18"/>
          <w:szCs w:val="18"/>
        </w:rPr>
      </w:pPr>
      <w:r>
        <w:rPr>
          <w:rFonts w:ascii="Times New Roman" w:hAnsi="Times New Roman" w:cs="Times New Roman"/>
          <w:sz w:val="18"/>
          <w:szCs w:val="18"/>
        </w:rPr>
        <w:t xml:space="preserve">280     </w:t>
      </w:r>
    </w:p>
    <w:p w:rsidR="00CF4003" w:rsidRDefault="00427B5D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0" distR="0" simplePos="0" relativeHeight="12" behindDoc="0" locked="0" layoutInCell="1" allowOverlap="1">
                <wp:simplePos x="0" y="0"/>
                <wp:positionH relativeFrom="column">
                  <wp:posOffset>205740</wp:posOffset>
                </wp:positionH>
                <wp:positionV relativeFrom="paragraph">
                  <wp:posOffset>111125</wp:posOffset>
                </wp:positionV>
                <wp:extent cx="1978025" cy="19050"/>
                <wp:effectExtent l="0" t="0" r="24130" b="20955"/>
                <wp:wrapNone/>
                <wp:docPr id="13" name="Фигура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977480" cy="648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_0" from="16.2pt,8.55pt" to="171.85pt,9pt" ID="Фигура11" stroked="t" style="position:absolute;flip:x">
                <v:stroke color="black" joinstyle="round" endcap="flat"/>
                <v:fill o:detectmouseclick="t" on="false"/>
              </v:line>
            </w:pict>
          </mc:Fallback>
        </mc:AlternateContent>
      </w:r>
      <w:r>
        <w:rPr>
          <w:rFonts w:ascii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0" distR="0" simplePos="0" relativeHeight="22" behindDoc="0" locked="0" layoutInCell="1" allowOverlap="1">
                <wp:simplePos x="0" y="0"/>
                <wp:positionH relativeFrom="column">
                  <wp:posOffset>-139065</wp:posOffset>
                </wp:positionH>
                <wp:positionV relativeFrom="paragraph">
                  <wp:posOffset>84455</wp:posOffset>
                </wp:positionV>
                <wp:extent cx="12700" cy="43180"/>
                <wp:effectExtent l="0" t="0" r="0" b="0"/>
                <wp:wrapNone/>
                <wp:docPr id="14" name="Фигура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4040" cy="37440"/>
                        </a:xfrm>
                        <a:prstGeom prst="line">
                          <a:avLst/>
                        </a:prstGeom>
                        <a:ln>
                          <a:solidFill>
                            <a:srgbClr val="3465A4"/>
                          </a:solidFill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_0" from="-12.25pt,7.4pt" to="-11.2pt,10.3pt" ID="Фигура13" stroked="t" style="position:absolute;flip:x">
                <v:stroke color="#3465a4" joinstyle="round" endcap="flat"/>
                <v:fill o:detectmouseclick="t" on="false"/>
              </v:line>
            </w:pict>
          </mc:Fallback>
        </mc:AlternateContent>
      </w:r>
    </w:p>
    <w:p w:rsidR="00CF4003" w:rsidRDefault="00CF4003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CF4003" w:rsidRDefault="00CF4003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CF4003" w:rsidRDefault="00CF4003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CF4003" w:rsidRDefault="00CF4003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CF4003" w:rsidRDefault="00CF4003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CF4003" w:rsidRDefault="00CF4003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CF4003" w:rsidRDefault="00CF4003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CF4003" w:rsidRDefault="00CF4003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CF4003" w:rsidRDefault="00CF4003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CF4003" w:rsidRDefault="00CF4003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CF4003" w:rsidRDefault="00CF4003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CF4003" w:rsidRDefault="00CF4003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CF4003" w:rsidRDefault="00CF4003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CF4003" w:rsidRDefault="00CF4003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CF4003" w:rsidRDefault="00CF4003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CF4003" w:rsidRDefault="00CF4003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CF4003" w:rsidRDefault="00CF4003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CF4003" w:rsidRDefault="00CF4003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CF4003" w:rsidRDefault="00427B5D">
      <w:pPr>
        <w:spacing w:after="0" w:line="240" w:lineRule="auto"/>
        <w:jc w:val="right"/>
        <w:rPr>
          <w:b/>
          <w:bCs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lastRenderedPageBreak/>
        <w:t>Приложение № 4</w:t>
      </w:r>
    </w:p>
    <w:p w:rsidR="00CF4003" w:rsidRDefault="00427B5D">
      <w:pPr>
        <w:spacing w:after="0" w:line="240" w:lineRule="auto"/>
        <w:jc w:val="right"/>
      </w:pPr>
      <w:r>
        <w:rPr>
          <w:rFonts w:ascii="Times New Roman" w:hAnsi="Times New Roman" w:cs="Times New Roman"/>
          <w:sz w:val="24"/>
          <w:szCs w:val="24"/>
        </w:rPr>
        <w:t>к техническому заданию на</w:t>
      </w:r>
    </w:p>
    <w:p w:rsidR="00CF4003" w:rsidRDefault="00427B5D">
      <w:pPr>
        <w:spacing w:after="0" w:line="240" w:lineRule="auto"/>
        <w:jc w:val="right"/>
      </w:pPr>
      <w:r>
        <w:rPr>
          <w:rFonts w:ascii="Times New Roman" w:hAnsi="Times New Roman" w:cs="Times New Roman"/>
          <w:sz w:val="24"/>
          <w:szCs w:val="24"/>
        </w:rPr>
        <w:t xml:space="preserve">изготовление и нанесение  </w:t>
      </w:r>
    </w:p>
    <w:p w:rsidR="00CF4003" w:rsidRDefault="00427B5D">
      <w:pPr>
        <w:spacing w:after="0" w:line="240" w:lineRule="auto"/>
        <w:jc w:val="right"/>
      </w:pPr>
      <w:r>
        <w:rPr>
          <w:rFonts w:ascii="Times New Roman" w:hAnsi="Times New Roman" w:cs="Times New Roman"/>
          <w:sz w:val="24"/>
          <w:szCs w:val="24"/>
        </w:rPr>
        <w:t xml:space="preserve">символики РКС на ТС  </w:t>
      </w:r>
    </w:p>
    <w:p w:rsidR="00CF4003" w:rsidRDefault="00CF4003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CF4003" w:rsidRDefault="00427B5D">
      <w:pPr>
        <w:pStyle w:val="af1"/>
        <w:spacing w:line="240" w:lineRule="auto"/>
        <w:jc w:val="center"/>
      </w:pPr>
      <w:r>
        <w:rPr>
          <w:rFonts w:ascii="Times New Roman" w:hAnsi="Times New Roman" w:cs="Times New Roman"/>
          <w:b/>
          <w:bCs/>
          <w:sz w:val="24"/>
          <w:szCs w:val="24"/>
        </w:rPr>
        <w:t>Эскиз наклейки на сдвижную дверь Газель</w:t>
      </w:r>
    </w:p>
    <w:p w:rsidR="00CF4003" w:rsidRDefault="00427B5D">
      <w:pPr>
        <w:pStyle w:val="af1"/>
        <w:spacing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0" distR="0" simplePos="0" relativeHeight="29" behindDoc="0" locked="0" layoutInCell="1" allowOverlap="1" wp14:anchorId="7DA5CBAE">
                <wp:simplePos x="0" y="0"/>
                <wp:positionH relativeFrom="column">
                  <wp:posOffset>195580</wp:posOffset>
                </wp:positionH>
                <wp:positionV relativeFrom="paragraph">
                  <wp:posOffset>239395</wp:posOffset>
                </wp:positionV>
                <wp:extent cx="513715" cy="1270"/>
                <wp:effectExtent l="0" t="0" r="21590" b="36830"/>
                <wp:wrapNone/>
                <wp:docPr id="15" name="Фигура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13000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_0" from="15.4pt,18.85pt" to="55.75pt,18.85pt" ID="Фигура20" stroked="t" style="position:absolute" wp14:anchorId="7DA5CBAE">
                <v:stroke color="black" joinstyle="round" endcap="flat"/>
                <v:fill o:detectmouseclick="t" on="false"/>
              </v:line>
            </w:pict>
          </mc:Fallback>
        </mc:AlternateContent>
      </w:r>
      <w:r>
        <w:rPr>
          <w:rFonts w:ascii="Times New Roman" w:hAnsi="Times New Roman" w:cs="Times New Roman"/>
          <w:b/>
          <w:bCs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0" distR="0" simplePos="0" relativeHeight="35" behindDoc="0" locked="0" layoutInCell="1" allowOverlap="1">
                <wp:simplePos x="0" y="0"/>
                <wp:positionH relativeFrom="column">
                  <wp:posOffset>440690</wp:posOffset>
                </wp:positionH>
                <wp:positionV relativeFrom="paragraph">
                  <wp:posOffset>240030</wp:posOffset>
                </wp:positionV>
                <wp:extent cx="3175" cy="1412240"/>
                <wp:effectExtent l="95250" t="38100" r="57150" b="57150"/>
                <wp:wrapNone/>
                <wp:docPr id="16" name="Прямая со стрелкой 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20" cy="141156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1600" h="21600">
                              <a:moveTo>
                                <a:pt x="0" y="0"/>
                              </a:moveTo>
                              <a:lnTo>
                                <a:pt x="21600" y="21600"/>
                              </a:lnTo>
                            </a:path>
                          </a:pathLst>
                        </a:custGeom>
                        <a:noFill/>
                        <a:ln>
                          <a:solidFill>
                            <a:schemeClr val="tx1"/>
                          </a:solidFill>
                          <a:headEnd type="triangle" w="med" len="med"/>
                          <a:tailEnd type="triangle" w="med" len="med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/>
          </mc:Fallback>
        </mc:AlternateContent>
      </w:r>
      <w:r>
        <w:rPr>
          <w:rFonts w:ascii="Times New Roman" w:hAnsi="Times New Roman" w:cs="Times New Roman"/>
          <w:b/>
          <w:bCs/>
          <w:noProof/>
          <w:sz w:val="24"/>
          <w:szCs w:val="24"/>
          <w:lang w:eastAsia="ru-RU"/>
        </w:rPr>
        <w:drawing>
          <wp:anchor distT="0" distB="0" distL="0" distR="0" simplePos="0" relativeHeight="4" behindDoc="0" locked="0" layoutInCell="1" allowOverlap="1">
            <wp:simplePos x="0" y="0"/>
            <wp:positionH relativeFrom="column">
              <wp:posOffset>685800</wp:posOffset>
            </wp:positionH>
            <wp:positionV relativeFrom="paragraph">
              <wp:posOffset>170815</wp:posOffset>
            </wp:positionV>
            <wp:extent cx="5581015" cy="1520190"/>
            <wp:effectExtent l="0" t="0" r="635" b="3810"/>
            <wp:wrapSquare wrapText="largest"/>
            <wp:docPr id="17" name="Изображение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Изображение1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81015" cy="15201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CF4003" w:rsidRDefault="00427B5D">
      <w:pPr>
        <w:pStyle w:val="af1"/>
        <w:spacing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0" distR="0" simplePos="0" relativeHeight="30" behindDoc="0" locked="0" layoutInCell="1" allowOverlap="1" wp14:anchorId="34CB95CA">
                <wp:simplePos x="0" y="0"/>
                <wp:positionH relativeFrom="column">
                  <wp:posOffset>522605</wp:posOffset>
                </wp:positionH>
                <wp:positionV relativeFrom="paragraph">
                  <wp:posOffset>232410</wp:posOffset>
                </wp:positionV>
                <wp:extent cx="22860" cy="1270"/>
                <wp:effectExtent l="0" t="0" r="0" b="0"/>
                <wp:wrapNone/>
                <wp:docPr id="18" name="Фигура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2320" cy="0"/>
                        </a:xfrm>
                        <a:prstGeom prst="line">
                          <a:avLst/>
                        </a:prstGeom>
                        <a:ln>
                          <a:solidFill>
                            <a:srgbClr val="3465A4"/>
                          </a:solidFill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_0" from="41.15pt,18.3pt" to="42.85pt,18.3pt" ID="Фигура22" stroked="t" style="position:absolute" wp14:anchorId="34CB95CA">
                <v:stroke color="#3465a4" joinstyle="round" endcap="flat"/>
                <v:fill o:detectmouseclick="t" on="false"/>
              </v:line>
            </w:pict>
          </mc:Fallback>
        </mc:AlternateContent>
      </w:r>
      <w:r>
        <w:rPr>
          <w:rFonts w:ascii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0" distR="0" simplePos="0" relativeHeight="31" behindDoc="0" locked="0" layoutInCell="1" allowOverlap="1" wp14:anchorId="4BE4FFDF">
                <wp:simplePos x="0" y="0"/>
                <wp:positionH relativeFrom="column">
                  <wp:posOffset>498475</wp:posOffset>
                </wp:positionH>
                <wp:positionV relativeFrom="paragraph">
                  <wp:posOffset>232410</wp:posOffset>
                </wp:positionV>
                <wp:extent cx="3810" cy="1270"/>
                <wp:effectExtent l="0" t="0" r="0" b="0"/>
                <wp:wrapNone/>
                <wp:docPr id="19" name="Фигура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3240" cy="0"/>
                        </a:xfrm>
                        <a:prstGeom prst="line">
                          <a:avLst/>
                        </a:prstGeom>
                        <a:ln>
                          <a:solidFill>
                            <a:srgbClr val="3465A4"/>
                          </a:solidFill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_0" from="39.25pt,18.3pt" to="39.45pt,18.3pt" ID="Фигура23" stroked="t" style="position:absolute;flip:x" wp14:anchorId="4BE4FFDF">
                <v:stroke color="#3465a4" joinstyle="round" endcap="flat"/>
                <v:fill o:detectmouseclick="t" on="false"/>
              </v:line>
            </w:pict>
          </mc:Fallback>
        </mc:AlternateContent>
      </w:r>
    </w:p>
    <w:p w:rsidR="00CF4003" w:rsidRDefault="00CF4003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CF4003" w:rsidRDefault="00427B5D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</w:t>
      </w:r>
      <w:r>
        <w:rPr>
          <w:rFonts w:ascii="Times New Roman" w:hAnsi="Times New Roman" w:cs="Times New Roman"/>
          <w:sz w:val="18"/>
          <w:szCs w:val="18"/>
        </w:rPr>
        <w:t>320</w:t>
      </w:r>
    </w:p>
    <w:p w:rsidR="00CF4003" w:rsidRDefault="00CF4003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CF4003" w:rsidRDefault="00CF4003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CF4003" w:rsidRDefault="00CF4003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CF4003" w:rsidRDefault="00427B5D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0" distR="0" simplePos="0" relativeHeight="6" behindDoc="0" locked="0" layoutInCell="1" allowOverlap="1">
                <wp:simplePos x="0" y="0"/>
                <wp:positionH relativeFrom="column">
                  <wp:posOffset>466725</wp:posOffset>
                </wp:positionH>
                <wp:positionV relativeFrom="paragraph">
                  <wp:posOffset>244475</wp:posOffset>
                </wp:positionV>
                <wp:extent cx="40005" cy="12065"/>
                <wp:effectExtent l="0" t="0" r="0" b="0"/>
                <wp:wrapNone/>
                <wp:docPr id="20" name="Фигура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38880" cy="4320"/>
                        </a:xfrm>
                        <a:prstGeom prst="line">
                          <a:avLst/>
                        </a:prstGeom>
                        <a:ln>
                          <a:solidFill>
                            <a:srgbClr val="3465A4"/>
                          </a:solidFill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_0" from="36.75pt,19.1pt" to="39.75pt,19.4pt" ID="Фигура16" stroked="t" style="position:absolute;flip:x">
                <v:stroke color="#3465a4" joinstyle="round" endcap="flat"/>
                <v:fill o:detectmouseclick="t" on="false"/>
              </v:line>
            </w:pict>
          </mc:Fallback>
        </mc:AlternateContent>
      </w:r>
      <w:r>
        <w:rPr>
          <w:rFonts w:ascii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0" distR="0" simplePos="0" relativeHeight="13" behindDoc="0" locked="0" layoutInCell="1" allowOverlap="1">
                <wp:simplePos x="0" y="0"/>
                <wp:positionH relativeFrom="column">
                  <wp:posOffset>7079615</wp:posOffset>
                </wp:positionH>
                <wp:positionV relativeFrom="paragraph">
                  <wp:posOffset>-3152775</wp:posOffset>
                </wp:positionV>
                <wp:extent cx="13970" cy="342900"/>
                <wp:effectExtent l="0" t="0" r="0" b="0"/>
                <wp:wrapNone/>
                <wp:docPr id="21" name="Фигура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1520" cy="334800"/>
                        </a:xfrm>
                        <a:prstGeom prst="line">
                          <a:avLst/>
                        </a:prstGeom>
                        <a:ln>
                          <a:solidFill>
                            <a:srgbClr val="3465A4"/>
                          </a:solidFill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_0" from="544.5pt,-235.85pt" to="545.35pt,-209.55pt" ID="Фигура6" stroked="t" style="position:absolute">
                <v:stroke color="#3465a4" joinstyle="round" endcap="flat"/>
                <v:fill o:detectmouseclick="t" on="false"/>
              </v:line>
            </w:pict>
          </mc:Fallback>
        </mc:AlternateContent>
      </w:r>
    </w:p>
    <w:p w:rsidR="00CF4003" w:rsidRDefault="00427B5D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  <w:bookmarkStart w:id="2" w:name="_GoBack"/>
      <w:r>
        <w:rPr>
          <w:rFonts w:ascii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6263005</wp:posOffset>
                </wp:positionH>
                <wp:positionV relativeFrom="paragraph">
                  <wp:posOffset>69533</wp:posOffset>
                </wp:positionV>
                <wp:extent cx="2540" cy="680720"/>
                <wp:effectExtent l="0" t="0" r="35560" b="24130"/>
                <wp:wrapNone/>
                <wp:docPr id="43" name="Прямая соединительная линия 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540" cy="68072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Прямая соединительная линия 43" o:spid="_x0000_s1026" style="position:absolute;z-index:251663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493.15pt,5.5pt" to="493.35pt,59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" strokecolor="black [3213]">
                <v:stroke joinstyle="miter"/>
              </v:line>
            </w:pict>
          </mc:Fallback>
        </mc:AlternateContent>
      </w:r>
      <w:bookmarkEnd w:id="2"/>
      <w:r>
        <w:rPr>
          <w:rFonts w:ascii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688023</wp:posOffset>
                </wp:positionH>
                <wp:positionV relativeFrom="paragraph">
                  <wp:posOffset>69533</wp:posOffset>
                </wp:positionV>
                <wp:extent cx="19050" cy="681037"/>
                <wp:effectExtent l="0" t="0" r="19050" b="24130"/>
                <wp:wrapNone/>
                <wp:docPr id="42" name="Прямая соединительная линия 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9050" cy="681037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Прямая соединительная линия 42" o:spid="_x0000_s1026" style="position:absolute;flip:x;z-index:251662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54.2pt,5.5pt" to="55.7pt,59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" strokecolor="black [3213]">
                <v:stroke joinstyle="miter"/>
              </v:line>
            </w:pict>
          </mc:Fallback>
        </mc:AlternateContent>
      </w:r>
      <w:r>
        <w:rPr>
          <w:rFonts w:ascii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0" distR="0" simplePos="0" relativeHeight="7" behindDoc="0" locked="0" layoutInCell="1" allowOverlap="1" wp14:anchorId="3B0929F7">
                <wp:simplePos x="0" y="0"/>
                <wp:positionH relativeFrom="column">
                  <wp:posOffset>7025640</wp:posOffset>
                </wp:positionH>
                <wp:positionV relativeFrom="paragraph">
                  <wp:posOffset>-2459355</wp:posOffset>
                </wp:positionV>
                <wp:extent cx="15240" cy="236855"/>
                <wp:effectExtent l="0" t="0" r="0" b="0"/>
                <wp:wrapNone/>
                <wp:docPr id="22" name="Фигура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8360" cy="133920"/>
                        </a:xfrm>
                        <a:prstGeom prst="line">
                          <a:avLst/>
                        </a:prstGeom>
                        <a:ln>
                          <a:solidFill>
                            <a:srgbClr val="3465A4"/>
                          </a:solidFill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_0" from="544.5pt,-186pt" to="545.9pt,-175.5pt" ID="Фигура3" stroked="t" style="position:absolute;flip:y" wp14:anchorId="3B0929F7">
                <v:stroke color="#3465a4" joinstyle="round" endcap="flat"/>
                <v:fill o:detectmouseclick="t" on="false"/>
              </v:line>
            </w:pict>
          </mc:Fallback>
        </mc:AlternateContent>
      </w:r>
      <w:r>
        <w:rPr>
          <w:rFonts w:ascii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0" distR="0" simplePos="0" relativeHeight="16" behindDoc="0" locked="0" layoutInCell="1" allowOverlap="1" wp14:anchorId="148A6EFC">
                <wp:simplePos x="0" y="0"/>
                <wp:positionH relativeFrom="column">
                  <wp:posOffset>6974205</wp:posOffset>
                </wp:positionH>
                <wp:positionV relativeFrom="paragraph">
                  <wp:posOffset>-2379980</wp:posOffset>
                </wp:positionV>
                <wp:extent cx="48895" cy="164465"/>
                <wp:effectExtent l="0" t="0" r="0" b="0"/>
                <wp:wrapNone/>
                <wp:docPr id="23" name="Фигура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50760" cy="687600"/>
                        </a:xfrm>
                        <a:prstGeom prst="line">
                          <a:avLst/>
                        </a:prstGeom>
                        <a:ln>
                          <a:solidFill>
                            <a:srgbClr val="3465A4"/>
                          </a:solidFill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_0" from="544.5pt,-183.3pt" to="548.45pt,-129.2pt" ID="Фигура26" stroked="t" style="position:absolute;flip:x" wp14:anchorId="148A6EFC">
                <v:stroke color="#3465a4" joinstyle="round" endcap="flat"/>
                <v:fill o:detectmouseclick="t" on="false"/>
              </v:line>
            </w:pict>
          </mc:Fallback>
        </mc:AlternateContent>
      </w:r>
      <w:r>
        <w:rPr>
          <w:rFonts w:ascii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0" distR="0" simplePos="0" relativeHeight="17" behindDoc="0" locked="0" layoutInCell="1" allowOverlap="1" wp14:anchorId="629112B8">
                <wp:simplePos x="0" y="0"/>
                <wp:positionH relativeFrom="column">
                  <wp:posOffset>741045</wp:posOffset>
                </wp:positionH>
                <wp:positionV relativeFrom="paragraph">
                  <wp:posOffset>44450</wp:posOffset>
                </wp:positionV>
                <wp:extent cx="8255" cy="1270"/>
                <wp:effectExtent l="0" t="0" r="0" b="0"/>
                <wp:wrapNone/>
                <wp:docPr id="24" name="Фигура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6840" cy="0"/>
                        </a:xfrm>
                        <a:prstGeom prst="line">
                          <a:avLst/>
                        </a:prstGeom>
                        <a:ln>
                          <a:solidFill>
                            <a:srgbClr val="3465A4"/>
                          </a:solidFill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_0" from="58.35pt,3.5pt" to="58.85pt,3.5pt" ID="Фигура21" stroked="t" style="position:absolute;flip:x" wp14:anchorId="629112B8">
                <v:stroke color="#3465a4" joinstyle="round" endcap="flat"/>
                <v:fill o:detectmouseclick="t" on="false"/>
              </v:line>
            </w:pict>
          </mc:Fallback>
        </mc:AlternateContent>
      </w:r>
      <w:r>
        <w:rPr>
          <w:rFonts w:ascii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0" distR="0" simplePos="0" relativeHeight="26" behindDoc="0" locked="0" layoutInCell="1" allowOverlap="1" wp14:anchorId="6AEAC932">
                <wp:simplePos x="0" y="0"/>
                <wp:positionH relativeFrom="column">
                  <wp:posOffset>1584960</wp:posOffset>
                </wp:positionH>
                <wp:positionV relativeFrom="paragraph">
                  <wp:posOffset>-861060</wp:posOffset>
                </wp:positionV>
                <wp:extent cx="9525" cy="612140"/>
                <wp:effectExtent l="0" t="0" r="31750" b="15240"/>
                <wp:wrapNone/>
                <wp:docPr id="25" name="Фигура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3240" cy="38340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_0" from="101.1pt,-44.7pt" to="101.3pt,-14.55pt" ID="Фигура1" stroked="t" style="position:absolute" wp14:anchorId="6AEAC932">
                <v:stroke color="black" joinstyle="round" endcap="flat"/>
                <v:fill o:detectmouseclick="t" on="false"/>
              </v:line>
            </w:pict>
          </mc:Fallback>
        </mc:AlternateContent>
      </w:r>
      <w:r>
        <w:rPr>
          <w:rFonts w:ascii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0" distR="0" simplePos="0" relativeHeight="27" behindDoc="0" locked="0" layoutInCell="1" allowOverlap="1" wp14:anchorId="64D30BF6">
                <wp:simplePos x="0" y="0"/>
                <wp:positionH relativeFrom="column">
                  <wp:posOffset>7944485</wp:posOffset>
                </wp:positionH>
                <wp:positionV relativeFrom="paragraph">
                  <wp:posOffset>-2783840</wp:posOffset>
                </wp:positionV>
                <wp:extent cx="9525" cy="2068830"/>
                <wp:effectExtent l="0" t="0" r="0" b="0"/>
                <wp:wrapNone/>
                <wp:docPr id="26" name="Фигура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27360" cy="1031760"/>
                        </a:xfrm>
                        <a:prstGeom prst="line">
                          <a:avLst/>
                        </a:prstGeom>
                        <a:ln>
                          <a:solidFill>
                            <a:srgbClr val="3465A4"/>
                          </a:solidFill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_0" from="544.5pt,-138.85pt" to="546.6pt,-57.65pt" ID="Фигура2" stroked="t" style="position:absolute;flip:x" wp14:anchorId="64D30BF6">
                <v:stroke color="#3465a4" joinstyle="round" endcap="flat"/>
                <v:fill o:detectmouseclick="t" on="false"/>
              </v:line>
            </w:pict>
          </mc:Fallback>
        </mc:AlternateContent>
      </w:r>
      <w:r>
        <w:rPr>
          <w:rFonts w:ascii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0" distR="0" simplePos="0" relativeHeight="32" behindDoc="0" locked="0" layoutInCell="1" allowOverlap="1" wp14:anchorId="0C8B10A2">
                <wp:simplePos x="0" y="0"/>
                <wp:positionH relativeFrom="column">
                  <wp:posOffset>744220</wp:posOffset>
                </wp:positionH>
                <wp:positionV relativeFrom="paragraph">
                  <wp:posOffset>67945</wp:posOffset>
                </wp:positionV>
                <wp:extent cx="43815" cy="17145"/>
                <wp:effectExtent l="0" t="0" r="17780" b="24130"/>
                <wp:wrapNone/>
                <wp:docPr id="27" name="Прямая соединительная линия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42480" cy="15120"/>
                        </a:xfrm>
                        <a:prstGeom prst="line">
                          <a:avLst/>
                        </a:prstGeom>
                        <a:ln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_0" from="58.5pt,4.85pt" to="61.8pt,6pt" ID="Прямая соединительная линия 38" stroked="t" style="position:absolute;flip:y" wp14:anchorId="0C8B10A2">
                <v:stroke color="#5b9bd5" weight="6480" joinstyle="miter" endcap="flat"/>
                <v:fill o:detectmouseclick="t" on="false"/>
              </v:line>
            </w:pict>
          </mc:Fallback>
        </mc:AlternateContent>
      </w:r>
      <w:r>
        <w:rPr>
          <w:rFonts w:ascii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0" distR="0" simplePos="0" relativeHeight="33" behindDoc="0" locked="0" layoutInCell="1" allowOverlap="1" wp14:anchorId="6B3EAC2E">
                <wp:simplePos x="0" y="0"/>
                <wp:positionH relativeFrom="column">
                  <wp:posOffset>172085</wp:posOffset>
                </wp:positionH>
                <wp:positionV relativeFrom="paragraph">
                  <wp:posOffset>36830</wp:posOffset>
                </wp:positionV>
                <wp:extent cx="513715" cy="1270"/>
                <wp:effectExtent l="0" t="0" r="21590" b="36830"/>
                <wp:wrapNone/>
                <wp:docPr id="28" name="Фигура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13000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_0" from="13.55pt,2.9pt" to="53.9pt,2.9pt" ID="Фигура20" stroked="t" style="position:absolute" wp14:anchorId="6B3EAC2E">
                <v:stroke color="black" joinstyle="round" endcap="flat"/>
                <v:fill o:detectmouseclick="t" on="false"/>
              </v:line>
            </w:pict>
          </mc:Fallback>
        </mc:AlternateContent>
      </w:r>
      <w:r>
        <w:rPr>
          <w:rFonts w:ascii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0" distR="0" simplePos="0" relativeHeight="34" behindDoc="0" locked="0" layoutInCell="1" allowOverlap="1" wp14:anchorId="32D47E5C">
                <wp:simplePos x="0" y="0"/>
                <wp:positionH relativeFrom="column">
                  <wp:posOffset>5908675</wp:posOffset>
                </wp:positionH>
                <wp:positionV relativeFrom="paragraph">
                  <wp:posOffset>459740</wp:posOffset>
                </wp:positionV>
                <wp:extent cx="3175" cy="1270"/>
                <wp:effectExtent l="0" t="0" r="19050" b="20955"/>
                <wp:wrapNone/>
                <wp:docPr id="29" name="Фигура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2520" cy="0"/>
                        </a:xfrm>
                        <a:prstGeom prst="line">
                          <a:avLst/>
                        </a:prstGeom>
                        <a:ln>
                          <a:solidFill>
                            <a:srgbClr val="3465A4"/>
                          </a:solidFill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_0" from="465.25pt,36.2pt" to="465.4pt,36.2pt" ID="Фигура20" stroked="t" style="position:absolute;flip:x" wp14:anchorId="32D47E5C">
                <v:stroke color="#3465a4" joinstyle="round" endcap="flat"/>
                <v:fill o:detectmouseclick="t" on="false"/>
              </v:line>
            </w:pict>
          </mc:Fallback>
        </mc:AlternateContent>
      </w:r>
      <w:r>
        <w:rPr>
          <w:rFonts w:ascii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0" distR="0" simplePos="0" relativeHeight="36" behindDoc="0" locked="0" layoutInCell="1" allowOverlap="1" wp14:anchorId="310D00F5">
                <wp:simplePos x="0" y="0"/>
                <wp:positionH relativeFrom="column">
                  <wp:posOffset>7108190</wp:posOffset>
                </wp:positionH>
                <wp:positionV relativeFrom="paragraph">
                  <wp:posOffset>-937895</wp:posOffset>
                </wp:positionV>
                <wp:extent cx="15240" cy="401955"/>
                <wp:effectExtent l="0" t="0" r="31750" b="15240"/>
                <wp:wrapNone/>
                <wp:docPr id="30" name="Фигура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21600" cy="84312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_0" from="544.5pt,-58.95pt" to="546.15pt,7.4pt" ID="Фигура1" stroked="t" style="position:absolute;flip:x" wp14:anchorId="310D00F5">
                <v:stroke color="black" joinstyle="round" endcap="flat"/>
                <v:fill o:detectmouseclick="t" on="false"/>
              </v:line>
            </w:pict>
          </mc:Fallback>
        </mc:AlternateContent>
      </w:r>
    </w:p>
    <w:p w:rsidR="00CF4003" w:rsidRDefault="00CF4003">
      <w:pPr>
        <w:spacing w:after="0" w:line="240" w:lineRule="auto"/>
        <w:jc w:val="center"/>
        <w:rPr>
          <w:rFonts w:ascii="Times New Roman" w:hAnsi="Times New Roman" w:cs="Times New Roman"/>
        </w:rPr>
      </w:pPr>
    </w:p>
    <w:p w:rsidR="00CF4003" w:rsidRDefault="00427B5D">
      <w:pPr>
        <w:spacing w:after="0" w:line="240" w:lineRule="auto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780</w:t>
      </w:r>
    </w:p>
    <w:p w:rsidR="00CF4003" w:rsidRDefault="00427B5D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0" distR="0" simplePos="0" relativeHeight="8" behindDoc="0" locked="0" layoutInCell="1" allowOverlap="1" wp14:anchorId="3C81C168">
                <wp:simplePos x="0" y="0"/>
                <wp:positionH relativeFrom="column">
                  <wp:posOffset>683895</wp:posOffset>
                </wp:positionH>
                <wp:positionV relativeFrom="paragraph">
                  <wp:posOffset>107950</wp:posOffset>
                </wp:positionV>
                <wp:extent cx="5579110" cy="49530"/>
                <wp:effectExtent l="19050" t="76200" r="99695" b="85725"/>
                <wp:wrapNone/>
                <wp:docPr id="31" name="Фигура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578560" cy="4716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  <a:headEnd type="triangle" w="med" len="med"/>
                          <a:tailEnd type="triangle" w="med" len="med"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_0" from="53.85pt,6.7pt" to="493.05pt,10.35pt" ID="Фигура7" stroked="t" style="position:absolute" wp14:anchorId="3C81C168">
                <v:stroke color="black" startarrow="block" endarrow="block" startarrowwidth="medium" startarrowlength="medium" endarrowwidth="medium" endarrowlength="medium" joinstyle="round" endcap="flat"/>
                <v:fill o:detectmouseclick="t" on="false"/>
              </v:line>
            </w:pict>
          </mc:Fallback>
        </mc:AlternateContent>
      </w:r>
    </w:p>
    <w:p w:rsidR="00CF4003" w:rsidRDefault="00CF4003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CF4003" w:rsidRDefault="00CF4003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CF4003" w:rsidRDefault="00427B5D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0" distR="0" simplePos="0" relativeHeight="28" behindDoc="0" locked="0" layoutInCell="1" allowOverlap="1">
                <wp:simplePos x="0" y="0"/>
                <wp:positionH relativeFrom="column">
                  <wp:posOffset>5685155</wp:posOffset>
                </wp:positionH>
                <wp:positionV relativeFrom="paragraph">
                  <wp:posOffset>22860</wp:posOffset>
                </wp:positionV>
                <wp:extent cx="27940" cy="1270"/>
                <wp:effectExtent l="0" t="0" r="0" b="0"/>
                <wp:wrapNone/>
                <wp:docPr id="32" name="Фигура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27360" cy="0"/>
                        </a:xfrm>
                        <a:prstGeom prst="line">
                          <a:avLst/>
                        </a:prstGeom>
                        <a:ln>
                          <a:solidFill>
                            <a:srgbClr val="3465A4"/>
                          </a:solidFill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_0" from="447.65pt,1.8pt" to="449.75pt,1.8pt" ID="Фигура12" stroked="t" style="position:absolute;flip:x">
                <v:stroke color="#3465a4" joinstyle="round" endcap="flat"/>
                <v:fill o:detectmouseclick="t" on="false"/>
              </v:line>
            </w:pict>
          </mc:Fallback>
        </mc:AlternateContent>
      </w:r>
    </w:p>
    <w:p w:rsidR="00CF4003" w:rsidRDefault="00CF4003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CF4003" w:rsidRDefault="00CF4003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CF4003" w:rsidRDefault="00CF4003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CF4003" w:rsidRDefault="00CF4003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CF4003" w:rsidRDefault="00CF4003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CF4003" w:rsidRDefault="00CF4003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CF4003" w:rsidRDefault="00CF4003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CF4003" w:rsidRDefault="00CF4003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CF4003" w:rsidRDefault="00CF4003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CF4003" w:rsidRDefault="00CF4003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CF4003" w:rsidRDefault="00CF4003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CF4003" w:rsidRDefault="00CF4003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CF4003" w:rsidRDefault="00CF4003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CF4003" w:rsidRDefault="00CF4003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CF4003" w:rsidRDefault="00CF4003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CF4003" w:rsidRDefault="00CF4003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CF4003" w:rsidRDefault="00CF4003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CF4003" w:rsidRDefault="00CF4003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CF4003" w:rsidRDefault="00CF4003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CF4003" w:rsidRDefault="00CF4003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CF4003" w:rsidRDefault="00CF4003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CF4003" w:rsidRDefault="00CF4003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CF4003" w:rsidRDefault="00CF4003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CF4003" w:rsidRDefault="00CF4003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CF4003" w:rsidRDefault="00CF4003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CF4003" w:rsidRDefault="00CF4003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CF4003" w:rsidRDefault="00CF4003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CF4003" w:rsidRDefault="00CF4003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CF4003" w:rsidRDefault="00CF4003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CF4003" w:rsidRDefault="00CF4003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CF4003" w:rsidRDefault="00CF4003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CF4003" w:rsidRDefault="00CF4003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CF4003" w:rsidRDefault="00CF4003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CF4003" w:rsidRDefault="00CF4003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CF4003" w:rsidRDefault="00427B5D">
      <w:pPr>
        <w:spacing w:after="0" w:line="240" w:lineRule="auto"/>
        <w:jc w:val="right"/>
        <w:rPr>
          <w:b/>
          <w:bCs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lastRenderedPageBreak/>
        <w:t>Приложение № 5</w:t>
      </w:r>
    </w:p>
    <w:p w:rsidR="00CF4003" w:rsidRDefault="00427B5D">
      <w:pPr>
        <w:spacing w:after="0" w:line="240" w:lineRule="auto"/>
        <w:jc w:val="right"/>
      </w:pPr>
      <w:r>
        <w:rPr>
          <w:rFonts w:ascii="Times New Roman" w:hAnsi="Times New Roman" w:cs="Times New Roman"/>
          <w:sz w:val="24"/>
          <w:szCs w:val="24"/>
        </w:rPr>
        <w:t xml:space="preserve">к техническому </w:t>
      </w:r>
      <w:r>
        <w:rPr>
          <w:rFonts w:ascii="Times New Roman" w:hAnsi="Times New Roman" w:cs="Times New Roman"/>
          <w:sz w:val="24"/>
          <w:szCs w:val="24"/>
        </w:rPr>
        <w:t>заданию на</w:t>
      </w:r>
    </w:p>
    <w:p w:rsidR="00CF4003" w:rsidRDefault="00427B5D">
      <w:pPr>
        <w:spacing w:after="0" w:line="240" w:lineRule="auto"/>
        <w:jc w:val="right"/>
      </w:pPr>
      <w:r>
        <w:rPr>
          <w:rFonts w:ascii="Times New Roman" w:hAnsi="Times New Roman" w:cs="Times New Roman"/>
          <w:sz w:val="24"/>
          <w:szCs w:val="24"/>
        </w:rPr>
        <w:t xml:space="preserve">изготовление и нанесение  </w:t>
      </w:r>
    </w:p>
    <w:p w:rsidR="00CF4003" w:rsidRDefault="00427B5D">
      <w:pPr>
        <w:spacing w:after="0" w:line="240" w:lineRule="auto"/>
        <w:jc w:val="right"/>
      </w:pPr>
      <w:r>
        <w:rPr>
          <w:rFonts w:ascii="Times New Roman" w:hAnsi="Times New Roman" w:cs="Times New Roman"/>
          <w:sz w:val="24"/>
          <w:szCs w:val="24"/>
        </w:rPr>
        <w:t xml:space="preserve">символики РКС на ТС </w:t>
      </w:r>
    </w:p>
    <w:p w:rsidR="00CF4003" w:rsidRDefault="00CF4003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CF4003" w:rsidRDefault="00427B5D">
      <w:pPr>
        <w:pStyle w:val="af1"/>
        <w:spacing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Эскиз передней наклейки РКС-Самара на фургон</w:t>
      </w:r>
    </w:p>
    <w:p w:rsidR="00CF4003" w:rsidRDefault="00CF4003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CF4003" w:rsidRDefault="00427B5D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0" distR="0" simplePos="0" relativeHeight="2" behindDoc="0" locked="0" layoutInCell="1" allowOverlap="1">
            <wp:simplePos x="0" y="0"/>
            <wp:positionH relativeFrom="column">
              <wp:align>center</wp:align>
            </wp:positionH>
            <wp:positionV relativeFrom="paragraph">
              <wp:posOffset>5080</wp:posOffset>
            </wp:positionV>
            <wp:extent cx="6543040" cy="3303905"/>
            <wp:effectExtent l="0" t="0" r="0" b="0"/>
            <wp:wrapSquare wrapText="largest"/>
            <wp:docPr id="33" name="Изображение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Изображение4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 l="-76" t="-149" r="-76" b="-14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43040" cy="330390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br w:type="page"/>
      </w:r>
    </w:p>
    <w:p w:rsidR="00CF4003" w:rsidRDefault="00427B5D">
      <w:pPr>
        <w:spacing w:after="0" w:line="240" w:lineRule="auto"/>
        <w:jc w:val="right"/>
        <w:rPr>
          <w:b/>
          <w:bCs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lastRenderedPageBreak/>
        <w:t>Приложение № 6</w:t>
      </w:r>
    </w:p>
    <w:p w:rsidR="00CF4003" w:rsidRDefault="00427B5D">
      <w:pPr>
        <w:spacing w:after="0" w:line="240" w:lineRule="auto"/>
        <w:jc w:val="right"/>
      </w:pPr>
      <w:r>
        <w:rPr>
          <w:rFonts w:ascii="Times New Roman" w:hAnsi="Times New Roman" w:cs="Times New Roman"/>
          <w:sz w:val="24"/>
          <w:szCs w:val="24"/>
        </w:rPr>
        <w:t>к техническому заданию на</w:t>
      </w:r>
    </w:p>
    <w:p w:rsidR="00CF4003" w:rsidRDefault="00427B5D">
      <w:pPr>
        <w:spacing w:after="0" w:line="240" w:lineRule="auto"/>
        <w:jc w:val="right"/>
      </w:pPr>
      <w:r>
        <w:rPr>
          <w:rFonts w:ascii="Times New Roman" w:hAnsi="Times New Roman" w:cs="Times New Roman"/>
          <w:sz w:val="24"/>
          <w:szCs w:val="24"/>
        </w:rPr>
        <w:t xml:space="preserve"> изготовление и нанесение </w:t>
      </w:r>
    </w:p>
    <w:p w:rsidR="00CF4003" w:rsidRDefault="00427B5D">
      <w:pPr>
        <w:spacing w:after="0" w:line="240" w:lineRule="auto"/>
        <w:jc w:val="right"/>
      </w:pPr>
      <w:r>
        <w:rPr>
          <w:rFonts w:ascii="Times New Roman" w:hAnsi="Times New Roman" w:cs="Times New Roman"/>
          <w:sz w:val="24"/>
          <w:szCs w:val="24"/>
        </w:rPr>
        <w:t>символики РКС на ТС</w:t>
      </w:r>
    </w:p>
    <w:p w:rsidR="00CF4003" w:rsidRDefault="00CF4003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CF4003" w:rsidRDefault="00CF4003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CF4003" w:rsidRDefault="00427B5D">
      <w:pPr>
        <w:spacing w:after="0" w:line="240" w:lineRule="auto"/>
        <w:jc w:val="center"/>
        <w:rPr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Эскиз горизонтальной наклейки РКС-Самара на дверь</w:t>
      </w:r>
    </w:p>
    <w:p w:rsidR="00CF4003" w:rsidRDefault="00CF4003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CF4003" w:rsidRDefault="00427B5D">
      <w:pPr>
        <w:pStyle w:val="af1"/>
        <w:spacing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noProof/>
          <w:sz w:val="24"/>
          <w:szCs w:val="24"/>
          <w:lang w:eastAsia="ru-RU"/>
        </w:rPr>
        <w:drawing>
          <wp:anchor distT="0" distB="0" distL="0" distR="0" simplePos="0" relativeHeight="3" behindDoc="0" locked="0" layoutInCell="1" allowOverlap="1">
            <wp:simplePos x="0" y="0"/>
            <wp:positionH relativeFrom="column">
              <wp:align>center</wp:align>
            </wp:positionH>
            <wp:positionV relativeFrom="paragraph">
              <wp:posOffset>5080</wp:posOffset>
            </wp:positionV>
            <wp:extent cx="6543040" cy="3303905"/>
            <wp:effectExtent l="0" t="0" r="0" b="0"/>
            <wp:wrapSquare wrapText="largest"/>
            <wp:docPr id="34" name="Изображение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Изображение5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 l="-76" t="-149" r="-76" b="-14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43040" cy="330390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br w:type="page"/>
      </w:r>
    </w:p>
    <w:p w:rsidR="00CF4003" w:rsidRDefault="00427B5D">
      <w:pPr>
        <w:spacing w:after="0" w:line="240" w:lineRule="auto"/>
        <w:jc w:val="right"/>
        <w:rPr>
          <w:b/>
          <w:bCs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lastRenderedPageBreak/>
        <w:t>Приложение № 7</w:t>
      </w:r>
    </w:p>
    <w:p w:rsidR="00CF4003" w:rsidRDefault="00427B5D">
      <w:pPr>
        <w:spacing w:after="0" w:line="240" w:lineRule="auto"/>
        <w:jc w:val="right"/>
      </w:pPr>
      <w:r>
        <w:rPr>
          <w:rFonts w:ascii="Times New Roman" w:hAnsi="Times New Roman" w:cs="Times New Roman"/>
          <w:sz w:val="24"/>
          <w:szCs w:val="24"/>
        </w:rPr>
        <w:t>к техническому заданию на</w:t>
      </w:r>
    </w:p>
    <w:p w:rsidR="00CF4003" w:rsidRDefault="00427B5D">
      <w:pPr>
        <w:spacing w:after="0" w:line="240" w:lineRule="auto"/>
        <w:jc w:val="right"/>
      </w:pPr>
      <w:r>
        <w:rPr>
          <w:rFonts w:ascii="Times New Roman" w:hAnsi="Times New Roman" w:cs="Times New Roman"/>
          <w:sz w:val="24"/>
          <w:szCs w:val="24"/>
        </w:rPr>
        <w:t xml:space="preserve"> изготовление и нанесение </w:t>
      </w:r>
    </w:p>
    <w:p w:rsidR="00CF4003" w:rsidRDefault="00427B5D">
      <w:pPr>
        <w:spacing w:after="0" w:line="240" w:lineRule="auto"/>
        <w:jc w:val="right"/>
      </w:pPr>
      <w:r>
        <w:rPr>
          <w:rFonts w:ascii="Times New Roman" w:hAnsi="Times New Roman" w:cs="Times New Roman"/>
          <w:sz w:val="24"/>
          <w:szCs w:val="24"/>
        </w:rPr>
        <w:t>символики РКС на ТС</w:t>
      </w:r>
    </w:p>
    <w:p w:rsidR="00CF4003" w:rsidRDefault="00CF4003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CF4003" w:rsidRDefault="00427B5D">
      <w:pPr>
        <w:pStyle w:val="af1"/>
        <w:spacing w:line="240" w:lineRule="auto"/>
        <w:jc w:val="center"/>
      </w:pPr>
      <w:r>
        <w:rPr>
          <w:rFonts w:ascii="Times New Roman" w:hAnsi="Times New Roman" w:cs="Times New Roman"/>
          <w:b/>
          <w:bCs/>
          <w:sz w:val="24"/>
          <w:szCs w:val="24"/>
        </w:rPr>
        <w:t xml:space="preserve">Эскиз вертикальной наклейки  РКС-Самара на дверь </w:t>
      </w:r>
    </w:p>
    <w:p w:rsidR="00CF4003" w:rsidRDefault="00CF4003">
      <w:pPr>
        <w:pStyle w:val="af1"/>
        <w:spacing w:line="240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:rsidR="00CF4003" w:rsidRDefault="00427B5D">
      <w:pPr>
        <w:pStyle w:val="af1"/>
        <w:spacing w:line="240" w:lineRule="auto"/>
        <w:jc w:val="center"/>
      </w:pPr>
      <w:r>
        <w:rPr>
          <w:noProof/>
          <w:lang w:eastAsia="ru-RU"/>
        </w:rPr>
        <w:drawing>
          <wp:inline distT="0" distB="0" distL="0" distR="0">
            <wp:extent cx="4953000" cy="7791450"/>
            <wp:effectExtent l="0" t="0" r="0" b="0"/>
            <wp:docPr id="35" name="Рисунок 7" descr="C:\Users\НВ\AppData\Local\Microsoft\Windows\INetCache\Content.Word\ркс 3 ИЮНЯ ЗАКРУГЛЁННА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Рисунок 7" descr="C:\Users\НВ\AppData\Local\Microsoft\Windows\INetCache\Content.Word\ркс 3 ИЮНЯ ЗАКРУГЛЁННАЯ.JPG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3000" cy="7791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F4003" w:rsidRDefault="00CF4003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CF4003" w:rsidRDefault="00CF4003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CF4003" w:rsidRDefault="00CF4003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CF4003" w:rsidRDefault="00427B5D">
      <w:pPr>
        <w:spacing w:after="0" w:line="240" w:lineRule="auto"/>
        <w:jc w:val="right"/>
        <w:rPr>
          <w:b/>
          <w:bCs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lastRenderedPageBreak/>
        <w:t>Приложение № 8</w:t>
      </w:r>
    </w:p>
    <w:p w:rsidR="00CF4003" w:rsidRDefault="00427B5D">
      <w:pPr>
        <w:spacing w:after="0" w:line="240" w:lineRule="auto"/>
        <w:jc w:val="right"/>
      </w:pPr>
      <w:r>
        <w:rPr>
          <w:rFonts w:ascii="Times New Roman" w:hAnsi="Times New Roman" w:cs="Times New Roman"/>
          <w:sz w:val="24"/>
          <w:szCs w:val="24"/>
        </w:rPr>
        <w:t>к техническому заданию на</w:t>
      </w:r>
    </w:p>
    <w:p w:rsidR="00CF4003" w:rsidRDefault="00427B5D">
      <w:pPr>
        <w:spacing w:after="0" w:line="240" w:lineRule="auto"/>
        <w:jc w:val="right"/>
      </w:pPr>
      <w:r>
        <w:rPr>
          <w:rFonts w:ascii="Times New Roman" w:hAnsi="Times New Roman" w:cs="Times New Roman"/>
          <w:sz w:val="24"/>
          <w:szCs w:val="24"/>
        </w:rPr>
        <w:t xml:space="preserve">изготовление и нанесение </w:t>
      </w:r>
    </w:p>
    <w:p w:rsidR="00CF4003" w:rsidRDefault="00427B5D">
      <w:pPr>
        <w:spacing w:after="0" w:line="240" w:lineRule="auto"/>
        <w:jc w:val="right"/>
      </w:pPr>
      <w:r>
        <w:rPr>
          <w:rFonts w:ascii="Times New Roman" w:hAnsi="Times New Roman" w:cs="Times New Roman"/>
          <w:sz w:val="24"/>
          <w:szCs w:val="24"/>
        </w:rPr>
        <w:t>символики РКС на ТС</w:t>
      </w:r>
    </w:p>
    <w:p w:rsidR="00CF4003" w:rsidRDefault="00CF4003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CF4003" w:rsidRDefault="00427B5D">
      <w:pPr>
        <w:pStyle w:val="af1"/>
        <w:spacing w:line="240" w:lineRule="auto"/>
        <w:jc w:val="center"/>
      </w:pPr>
      <w:r>
        <w:rPr>
          <w:rFonts w:ascii="Times New Roman" w:hAnsi="Times New Roman" w:cs="Times New Roman"/>
          <w:b/>
          <w:bCs/>
          <w:sz w:val="24"/>
          <w:szCs w:val="24"/>
        </w:rPr>
        <w:t xml:space="preserve">Эскиз круглой наклейки </w:t>
      </w:r>
      <w:r>
        <w:rPr>
          <w:rFonts w:ascii="Times New Roman" w:hAnsi="Times New Roman" w:cs="Times New Roman"/>
          <w:b/>
          <w:bCs/>
          <w:sz w:val="24"/>
          <w:szCs w:val="24"/>
        </w:rPr>
        <w:t>на капот с символом РКС</w:t>
      </w:r>
    </w:p>
    <w:p w:rsidR="00CF4003" w:rsidRDefault="00427B5D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0" distR="0" simplePos="0" relativeHeight="20" behindDoc="0" locked="0" layoutInCell="1" allowOverlap="1">
            <wp:simplePos x="0" y="0"/>
            <wp:positionH relativeFrom="column">
              <wp:posOffset>781685</wp:posOffset>
            </wp:positionH>
            <wp:positionV relativeFrom="paragraph">
              <wp:posOffset>191770</wp:posOffset>
            </wp:positionV>
            <wp:extent cx="5290185" cy="6294755"/>
            <wp:effectExtent l="0" t="0" r="0" b="0"/>
            <wp:wrapSquare wrapText="largest"/>
            <wp:docPr id="36" name="Изображение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Изображение6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 l="-109" t="-91" r="-109" b="-9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90185" cy="62947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CF4003" w:rsidRDefault="00CF4003">
      <w:pPr>
        <w:spacing w:after="0" w:line="240" w:lineRule="auto"/>
        <w:jc w:val="right"/>
      </w:pPr>
    </w:p>
    <w:p w:rsidR="00CF4003" w:rsidRDefault="00CF4003">
      <w:pPr>
        <w:spacing w:after="0" w:line="240" w:lineRule="auto"/>
        <w:jc w:val="right"/>
      </w:pPr>
    </w:p>
    <w:p w:rsidR="00CF4003" w:rsidRDefault="00CF4003">
      <w:pPr>
        <w:spacing w:after="0" w:line="240" w:lineRule="auto"/>
        <w:jc w:val="right"/>
      </w:pPr>
    </w:p>
    <w:p w:rsidR="00CF4003" w:rsidRDefault="00CF4003">
      <w:pPr>
        <w:spacing w:after="0" w:line="240" w:lineRule="auto"/>
        <w:jc w:val="right"/>
      </w:pPr>
    </w:p>
    <w:p w:rsidR="00CF4003" w:rsidRDefault="00CF4003">
      <w:pPr>
        <w:spacing w:after="0" w:line="240" w:lineRule="auto"/>
        <w:jc w:val="right"/>
      </w:pPr>
    </w:p>
    <w:p w:rsidR="00CF4003" w:rsidRDefault="00CF4003">
      <w:pPr>
        <w:spacing w:after="0" w:line="240" w:lineRule="auto"/>
        <w:jc w:val="right"/>
      </w:pPr>
    </w:p>
    <w:p w:rsidR="00CF4003" w:rsidRDefault="00CF4003">
      <w:pPr>
        <w:spacing w:after="0" w:line="240" w:lineRule="auto"/>
        <w:jc w:val="right"/>
      </w:pPr>
    </w:p>
    <w:p w:rsidR="00CF4003" w:rsidRDefault="00CF4003">
      <w:pPr>
        <w:spacing w:after="0" w:line="240" w:lineRule="auto"/>
        <w:jc w:val="right"/>
      </w:pPr>
    </w:p>
    <w:p w:rsidR="00CF4003" w:rsidRDefault="00CF4003">
      <w:pPr>
        <w:spacing w:after="0" w:line="240" w:lineRule="auto"/>
        <w:jc w:val="right"/>
      </w:pPr>
    </w:p>
    <w:p w:rsidR="00CF4003" w:rsidRDefault="00CF4003">
      <w:pPr>
        <w:spacing w:after="0" w:line="240" w:lineRule="auto"/>
        <w:jc w:val="right"/>
      </w:pPr>
    </w:p>
    <w:p w:rsidR="00CF4003" w:rsidRDefault="00CF4003">
      <w:pPr>
        <w:spacing w:after="0" w:line="240" w:lineRule="auto"/>
        <w:jc w:val="right"/>
      </w:pPr>
    </w:p>
    <w:p w:rsidR="00CF4003" w:rsidRDefault="00CF4003">
      <w:pPr>
        <w:spacing w:after="0" w:line="240" w:lineRule="auto"/>
        <w:jc w:val="right"/>
      </w:pPr>
    </w:p>
    <w:p w:rsidR="00CF4003" w:rsidRDefault="00CF4003">
      <w:pPr>
        <w:spacing w:after="0" w:line="240" w:lineRule="auto"/>
        <w:jc w:val="right"/>
      </w:pPr>
    </w:p>
    <w:p w:rsidR="00CF4003" w:rsidRDefault="00CF4003">
      <w:pPr>
        <w:spacing w:after="0" w:line="240" w:lineRule="auto"/>
        <w:jc w:val="right"/>
      </w:pPr>
    </w:p>
    <w:p w:rsidR="00CF4003" w:rsidRDefault="00CF4003">
      <w:pPr>
        <w:spacing w:after="0" w:line="240" w:lineRule="auto"/>
        <w:jc w:val="right"/>
      </w:pPr>
    </w:p>
    <w:p w:rsidR="00CF4003" w:rsidRDefault="00CF4003">
      <w:pPr>
        <w:spacing w:after="0" w:line="240" w:lineRule="auto"/>
        <w:jc w:val="right"/>
      </w:pPr>
    </w:p>
    <w:p w:rsidR="00CF4003" w:rsidRDefault="00CF4003">
      <w:pPr>
        <w:spacing w:after="0" w:line="240" w:lineRule="auto"/>
        <w:jc w:val="right"/>
      </w:pPr>
    </w:p>
    <w:p w:rsidR="00CF4003" w:rsidRDefault="00CF4003">
      <w:pPr>
        <w:spacing w:after="0" w:line="240" w:lineRule="auto"/>
        <w:jc w:val="right"/>
      </w:pPr>
    </w:p>
    <w:p w:rsidR="00CF4003" w:rsidRDefault="00CF4003">
      <w:pPr>
        <w:spacing w:after="0" w:line="240" w:lineRule="auto"/>
        <w:jc w:val="right"/>
      </w:pPr>
    </w:p>
    <w:p w:rsidR="00CF4003" w:rsidRDefault="00CF4003">
      <w:pPr>
        <w:spacing w:after="0" w:line="240" w:lineRule="auto"/>
        <w:jc w:val="right"/>
      </w:pPr>
    </w:p>
    <w:p w:rsidR="00CF4003" w:rsidRDefault="00CF4003">
      <w:pPr>
        <w:spacing w:after="0" w:line="240" w:lineRule="auto"/>
        <w:jc w:val="right"/>
      </w:pPr>
    </w:p>
    <w:p w:rsidR="00CF4003" w:rsidRDefault="00CF4003">
      <w:pPr>
        <w:spacing w:after="0" w:line="240" w:lineRule="auto"/>
        <w:jc w:val="right"/>
      </w:pPr>
    </w:p>
    <w:p w:rsidR="00CF4003" w:rsidRDefault="00CF4003">
      <w:pPr>
        <w:spacing w:after="0" w:line="240" w:lineRule="auto"/>
        <w:jc w:val="right"/>
      </w:pPr>
    </w:p>
    <w:p w:rsidR="00CF4003" w:rsidRDefault="00CF4003">
      <w:pPr>
        <w:spacing w:after="0" w:line="240" w:lineRule="auto"/>
        <w:jc w:val="right"/>
      </w:pPr>
    </w:p>
    <w:p w:rsidR="00CF4003" w:rsidRDefault="00CF4003">
      <w:pPr>
        <w:spacing w:after="0" w:line="240" w:lineRule="auto"/>
        <w:jc w:val="right"/>
      </w:pPr>
    </w:p>
    <w:p w:rsidR="00CF4003" w:rsidRDefault="00CF4003">
      <w:pPr>
        <w:spacing w:after="0" w:line="240" w:lineRule="auto"/>
        <w:jc w:val="right"/>
      </w:pPr>
    </w:p>
    <w:p w:rsidR="00CF4003" w:rsidRDefault="00CF4003">
      <w:pPr>
        <w:spacing w:after="0" w:line="240" w:lineRule="auto"/>
        <w:jc w:val="right"/>
      </w:pPr>
    </w:p>
    <w:p w:rsidR="00CF4003" w:rsidRDefault="00CF4003">
      <w:pPr>
        <w:spacing w:after="0" w:line="240" w:lineRule="auto"/>
        <w:jc w:val="right"/>
      </w:pPr>
    </w:p>
    <w:p w:rsidR="00CF4003" w:rsidRDefault="00CF4003">
      <w:pPr>
        <w:spacing w:after="0" w:line="240" w:lineRule="auto"/>
        <w:jc w:val="right"/>
      </w:pPr>
    </w:p>
    <w:p w:rsidR="00CF4003" w:rsidRDefault="00CF4003">
      <w:pPr>
        <w:spacing w:after="0" w:line="240" w:lineRule="auto"/>
        <w:jc w:val="right"/>
      </w:pPr>
    </w:p>
    <w:p w:rsidR="00CF4003" w:rsidRDefault="00CF4003">
      <w:pPr>
        <w:spacing w:after="0" w:line="240" w:lineRule="auto"/>
        <w:jc w:val="right"/>
      </w:pPr>
    </w:p>
    <w:p w:rsidR="00CF4003" w:rsidRDefault="00CF4003">
      <w:pPr>
        <w:spacing w:after="0" w:line="240" w:lineRule="auto"/>
        <w:jc w:val="right"/>
      </w:pPr>
    </w:p>
    <w:p w:rsidR="00CF4003" w:rsidRDefault="00CF4003">
      <w:pPr>
        <w:spacing w:after="0" w:line="240" w:lineRule="auto"/>
        <w:jc w:val="right"/>
      </w:pPr>
    </w:p>
    <w:p w:rsidR="00CF4003" w:rsidRDefault="00CF4003">
      <w:pPr>
        <w:spacing w:after="0" w:line="240" w:lineRule="auto"/>
        <w:jc w:val="right"/>
      </w:pPr>
    </w:p>
    <w:p w:rsidR="00CF4003" w:rsidRDefault="00CF4003">
      <w:pPr>
        <w:spacing w:after="0" w:line="240" w:lineRule="auto"/>
        <w:jc w:val="right"/>
      </w:pPr>
    </w:p>
    <w:p w:rsidR="00CF4003" w:rsidRDefault="00CF4003">
      <w:pPr>
        <w:spacing w:after="0" w:line="240" w:lineRule="auto"/>
        <w:jc w:val="right"/>
      </w:pPr>
    </w:p>
    <w:p w:rsidR="00CF4003" w:rsidRDefault="00CF4003">
      <w:pPr>
        <w:spacing w:after="0" w:line="240" w:lineRule="auto"/>
        <w:jc w:val="right"/>
      </w:pPr>
    </w:p>
    <w:p w:rsidR="00CF4003" w:rsidRDefault="00CF4003">
      <w:pPr>
        <w:spacing w:after="0" w:line="240" w:lineRule="auto"/>
        <w:jc w:val="right"/>
      </w:pPr>
    </w:p>
    <w:p w:rsidR="00CF4003" w:rsidRDefault="00CF4003">
      <w:pPr>
        <w:spacing w:after="0" w:line="240" w:lineRule="auto"/>
        <w:jc w:val="right"/>
      </w:pPr>
    </w:p>
    <w:p w:rsidR="00CF4003" w:rsidRDefault="00CF4003">
      <w:pPr>
        <w:spacing w:after="0" w:line="240" w:lineRule="auto"/>
        <w:jc w:val="right"/>
      </w:pPr>
    </w:p>
    <w:p w:rsidR="00CF4003" w:rsidRDefault="00CF4003">
      <w:pPr>
        <w:spacing w:after="0" w:line="240" w:lineRule="auto"/>
        <w:jc w:val="right"/>
      </w:pPr>
    </w:p>
    <w:p w:rsidR="00CF4003" w:rsidRDefault="00CF4003">
      <w:pPr>
        <w:spacing w:after="0" w:line="240" w:lineRule="auto"/>
        <w:jc w:val="right"/>
      </w:pPr>
    </w:p>
    <w:p w:rsidR="00CF4003" w:rsidRDefault="00CF4003">
      <w:pPr>
        <w:spacing w:after="0" w:line="240" w:lineRule="auto"/>
        <w:jc w:val="right"/>
      </w:pPr>
    </w:p>
    <w:p w:rsidR="00CF4003" w:rsidRDefault="00CF4003">
      <w:pPr>
        <w:spacing w:after="0" w:line="240" w:lineRule="auto"/>
        <w:jc w:val="right"/>
      </w:pPr>
    </w:p>
    <w:p w:rsidR="00CF4003" w:rsidRDefault="00CF4003">
      <w:pPr>
        <w:spacing w:after="0" w:line="240" w:lineRule="auto"/>
        <w:jc w:val="right"/>
      </w:pPr>
    </w:p>
    <w:p w:rsidR="00CF4003" w:rsidRDefault="00CF4003">
      <w:pPr>
        <w:spacing w:after="0" w:line="240" w:lineRule="auto"/>
        <w:jc w:val="right"/>
      </w:pPr>
    </w:p>
    <w:p w:rsidR="00CF4003" w:rsidRDefault="00CF4003">
      <w:pPr>
        <w:spacing w:after="0" w:line="240" w:lineRule="auto"/>
        <w:jc w:val="right"/>
      </w:pPr>
    </w:p>
    <w:p w:rsidR="00CF4003" w:rsidRDefault="00CF4003">
      <w:pPr>
        <w:spacing w:after="0" w:line="240" w:lineRule="auto"/>
        <w:jc w:val="right"/>
      </w:pPr>
    </w:p>
    <w:p w:rsidR="00CF4003" w:rsidRDefault="00CF4003">
      <w:pPr>
        <w:spacing w:after="0" w:line="240" w:lineRule="auto"/>
        <w:jc w:val="right"/>
      </w:pPr>
    </w:p>
    <w:p w:rsidR="00CF4003" w:rsidRDefault="00CF4003">
      <w:pPr>
        <w:spacing w:after="0" w:line="240" w:lineRule="auto"/>
        <w:jc w:val="right"/>
      </w:pPr>
    </w:p>
    <w:p w:rsidR="00CF4003" w:rsidRDefault="00427B5D">
      <w:pPr>
        <w:spacing w:after="0" w:line="240" w:lineRule="auto"/>
        <w:jc w:val="right"/>
        <w:rPr>
          <w:b/>
          <w:bCs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lastRenderedPageBreak/>
        <w:t>Приложение № 9</w:t>
      </w:r>
    </w:p>
    <w:p w:rsidR="00CF4003" w:rsidRDefault="00427B5D">
      <w:pPr>
        <w:spacing w:after="0" w:line="240" w:lineRule="auto"/>
        <w:jc w:val="right"/>
      </w:pPr>
      <w:r>
        <w:rPr>
          <w:rFonts w:ascii="Times New Roman" w:hAnsi="Times New Roman" w:cs="Times New Roman"/>
          <w:sz w:val="24"/>
          <w:szCs w:val="24"/>
        </w:rPr>
        <w:t>к техническому заданию на</w:t>
      </w:r>
    </w:p>
    <w:p w:rsidR="00CF4003" w:rsidRDefault="00427B5D">
      <w:pPr>
        <w:spacing w:after="0" w:line="240" w:lineRule="auto"/>
        <w:jc w:val="right"/>
      </w:pPr>
      <w:r>
        <w:rPr>
          <w:rFonts w:ascii="Times New Roman" w:hAnsi="Times New Roman" w:cs="Times New Roman"/>
          <w:sz w:val="24"/>
          <w:szCs w:val="24"/>
        </w:rPr>
        <w:t xml:space="preserve">изготовление и нанесение </w:t>
      </w:r>
    </w:p>
    <w:p w:rsidR="00CF4003" w:rsidRDefault="00427B5D">
      <w:pPr>
        <w:spacing w:after="0" w:line="240" w:lineRule="auto"/>
        <w:jc w:val="right"/>
      </w:pPr>
      <w:r>
        <w:rPr>
          <w:rFonts w:ascii="Times New Roman" w:hAnsi="Times New Roman" w:cs="Times New Roman"/>
          <w:sz w:val="24"/>
          <w:szCs w:val="24"/>
        </w:rPr>
        <w:t>символики РКС на ТС</w:t>
      </w:r>
    </w:p>
    <w:p w:rsidR="00CF4003" w:rsidRDefault="00CF4003">
      <w:pPr>
        <w:spacing w:after="0" w:line="240" w:lineRule="auto"/>
        <w:jc w:val="right"/>
      </w:pPr>
    </w:p>
    <w:p w:rsidR="00CF4003" w:rsidRDefault="00CF4003">
      <w:pPr>
        <w:spacing w:after="0" w:line="240" w:lineRule="auto"/>
        <w:jc w:val="right"/>
      </w:pPr>
    </w:p>
    <w:p w:rsidR="00CF4003" w:rsidRDefault="00CF4003">
      <w:pPr>
        <w:spacing w:after="0" w:line="240" w:lineRule="auto"/>
        <w:jc w:val="right"/>
      </w:pPr>
    </w:p>
    <w:p w:rsidR="00CF4003" w:rsidRDefault="00427B5D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sz w:val="24"/>
          <w:szCs w:val="24"/>
          <w:lang w:eastAsia="ru-RU"/>
        </w:rPr>
        <w:t>Эскиз наклейки 680 х 490 мм с названием цеха</w:t>
      </w:r>
    </w:p>
    <w:p w:rsidR="00CF4003" w:rsidRDefault="00427B5D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sz w:val="24"/>
          <w:szCs w:val="24"/>
          <w:lang w:eastAsia="ru-RU"/>
        </w:rPr>
        <w:t>(убрать слово «специализированный»)</w:t>
      </w:r>
    </w:p>
    <w:p w:rsidR="00CF4003" w:rsidRDefault="00CF4003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  <w:lang w:eastAsia="ru-RU"/>
        </w:rPr>
      </w:pPr>
    </w:p>
    <w:p w:rsidR="00CF4003" w:rsidRDefault="00CF4003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  <w:lang w:eastAsia="ru-RU"/>
        </w:rPr>
      </w:pPr>
    </w:p>
    <w:p w:rsidR="00CF4003" w:rsidRDefault="00427B5D">
      <w:pPr>
        <w:spacing w:after="0" w:line="240" w:lineRule="auto"/>
        <w:jc w:val="center"/>
      </w:pPr>
      <w:r>
        <w:rPr>
          <w:noProof/>
          <w:lang w:eastAsia="ru-RU"/>
        </w:rPr>
        <w:drawing>
          <wp:inline distT="0" distB="0" distL="0" distR="0">
            <wp:extent cx="6019800" cy="4162425"/>
            <wp:effectExtent l="0" t="0" r="0" b="0"/>
            <wp:docPr id="37" name="Рисунок 31" descr="C:\Users\vmavrin\Desktop\168751815795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Рисунок 31" descr="C:\Users\vmavrin\Desktop\1687518157956.jpg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19800" cy="4162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CF4003">
      <w:pgSz w:w="11906" w:h="16838"/>
      <w:pgMar w:top="513" w:right="600" w:bottom="515" w:left="993" w:header="0" w:footer="0" w:gutter="0"/>
      <w:pgNumType w:start="17"/>
      <w:cols w:space="720"/>
      <w:formProt w:val="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Liberation Serif">
    <w:altName w:val="Times New Roman"/>
    <w:charset w:val="CC"/>
    <w:family w:val="roman"/>
    <w:pitch w:val="variable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Mangal">
    <w:panose1 w:val="02040503050203030202"/>
    <w:charset w:val="00"/>
    <w:family w:val="roman"/>
    <w:pitch w:val="variable"/>
    <w:sig w:usb0="00008003" w:usb1="00000000" w:usb2="00000000" w:usb3="00000000" w:csb0="00000001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Lucida Sans Unicode">
    <w:panose1 w:val="020B0602030504020204"/>
    <w:charset w:val="CC"/>
    <w:family w:val="swiss"/>
    <w:pitch w:val="variable"/>
    <w:sig w:usb0="80000AFF" w:usb1="0000396B" w:usb2="00000000" w:usb3="00000000" w:csb0="000000B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5FA51167"/>
    <w:multiLevelType w:val="multilevel"/>
    <w:tmpl w:val="9A48305E"/>
    <w:lvl w:ilvl="0">
      <w:start w:val="1"/>
      <w:numFmt w:val="decimal"/>
      <w:pStyle w:val="1"/>
      <w:lvlText w:val="%1."/>
      <w:lvlJc w:val="left"/>
      <w:pPr>
        <w:tabs>
          <w:tab w:val="num" w:pos="432"/>
        </w:tabs>
        <w:ind w:left="432" w:hanging="432"/>
      </w:pPr>
      <w:rPr>
        <w:rFonts w:cs="Times New Roman"/>
        <w:b/>
        <w:sz w:val="24"/>
        <w:szCs w:val="26"/>
      </w:rPr>
    </w:lvl>
    <w:lvl w:ilvl="1">
      <w:start w:val="1"/>
      <w:numFmt w:val="decimal"/>
      <w:pStyle w:val="2"/>
      <w:lvlText w:val="%1.%2."/>
      <w:lvlJc w:val="left"/>
      <w:pPr>
        <w:tabs>
          <w:tab w:val="num" w:pos="576"/>
        </w:tabs>
        <w:ind w:left="576" w:hanging="576"/>
      </w:pPr>
      <w:rPr>
        <w:b w:val="0"/>
        <w:sz w:val="26"/>
        <w:szCs w:val="26"/>
      </w:rPr>
    </w:lvl>
    <w:lvl w:ilvl="2">
      <w:start w:val="1"/>
      <w:numFmt w:val="none"/>
      <w:suff w:val="nothing"/>
      <w:lvlText w:val=""/>
      <w:lvlJc w:val="left"/>
      <w:pPr>
        <w:ind w:left="0" w:firstLine="0"/>
      </w:pPr>
    </w:lvl>
    <w:lvl w:ilvl="3">
      <w:start w:val="1"/>
      <w:numFmt w:val="decimal"/>
      <w:pStyle w:val="4"/>
      <w:lvlText w:val="%4."/>
      <w:lvlJc w:val="left"/>
      <w:pPr>
        <w:tabs>
          <w:tab w:val="num" w:pos="1224"/>
        </w:tabs>
        <w:ind w:left="1224" w:hanging="864"/>
      </w:pPr>
      <w:rPr>
        <w:rFonts w:cs="Times New Roman"/>
        <w:i w:val="0"/>
        <w:sz w:val="26"/>
        <w:szCs w:val="26"/>
      </w:rPr>
    </w:lvl>
    <w:lvl w:ilvl="4">
      <w:start w:val="1"/>
      <w:numFmt w:val="none"/>
      <w:suff w:val="nothing"/>
      <w:lvlText w:val=""/>
      <w:lvlJc w:val="left"/>
      <w:pPr>
        <w:ind w:left="0" w:firstLine="0"/>
      </w:pPr>
    </w:lvl>
    <w:lvl w:ilvl="5">
      <w:start w:val="1"/>
      <w:numFmt w:val="decimal"/>
      <w:pStyle w:val="6"/>
      <w:lvlText w:val="%6."/>
      <w:lvlJc w:val="left"/>
      <w:pPr>
        <w:tabs>
          <w:tab w:val="num" w:pos="1152"/>
        </w:tabs>
        <w:ind w:left="1152" w:hanging="1152"/>
      </w:pPr>
    </w:lvl>
    <w:lvl w:ilvl="6">
      <w:start w:val="1"/>
      <w:numFmt w:val="decimal"/>
      <w:pStyle w:val="7"/>
      <w:lvlText w:val="%6.%7"/>
      <w:lvlJc w:val="left"/>
      <w:pPr>
        <w:tabs>
          <w:tab w:val="num" w:pos="1296"/>
        </w:tabs>
        <w:ind w:left="1296" w:hanging="1296"/>
      </w:pPr>
    </w:lvl>
    <w:lvl w:ilvl="7">
      <w:start w:val="1"/>
      <w:numFmt w:val="decimal"/>
      <w:pStyle w:val="8"/>
      <w:lvlText w:val="%6.%7.%8"/>
      <w:lvlJc w:val="left"/>
      <w:pPr>
        <w:tabs>
          <w:tab w:val="num" w:pos="1440"/>
        </w:tabs>
        <w:ind w:left="1440" w:hanging="1440"/>
      </w:pPr>
    </w:lvl>
    <w:lvl w:ilvl="8">
      <w:start w:val="1"/>
      <w:numFmt w:val="decimal"/>
      <w:pStyle w:val="9"/>
      <w:lvlText w:val="%6.%7.%8.%9"/>
      <w:lvlJc w:val="left"/>
      <w:pPr>
        <w:tabs>
          <w:tab w:val="num" w:pos="1584"/>
        </w:tabs>
        <w:ind w:left="1584" w:hanging="1584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60"/>
  <w:displayBackgroundShape/>
  <w:proofState w:spelling="clean"/>
  <w:defaultTabStop w:val="720"/>
  <w:characterSpacingControl w:val="doNotCompress"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F4003"/>
    <w:rsid w:val="00427B5D"/>
    <w:rsid w:val="00CF4003"/>
    <w:rsid w:val="00F07C4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" w:eastAsia="" w:bidi="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Liberation Serif" w:eastAsia="Arial Unicode MS" w:hAnsi="Liberation Serif" w:cs="Mangal"/>
        <w:szCs w:val="24"/>
        <w:lang w:val="ru-RU" w:eastAsia="zh-CN" w:bidi="hi-IN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suppressAutoHyphens/>
      <w:spacing w:after="200" w:line="276" w:lineRule="auto"/>
    </w:pPr>
    <w:rPr>
      <w:rFonts w:ascii="Calibri" w:eastAsia="Calibri" w:hAnsi="Calibri" w:cs="Calibri"/>
      <w:color w:val="00000A"/>
      <w:sz w:val="22"/>
      <w:szCs w:val="22"/>
      <w:lang w:bidi="ar-SA"/>
    </w:rPr>
  </w:style>
  <w:style w:type="paragraph" w:styleId="1">
    <w:name w:val="heading 1"/>
    <w:basedOn w:val="a"/>
    <w:qFormat/>
    <w:pPr>
      <w:keepNext/>
      <w:numPr>
        <w:numId w:val="1"/>
      </w:numPr>
      <w:spacing w:before="240" w:after="60" w:line="240" w:lineRule="auto"/>
      <w:jc w:val="center"/>
      <w:outlineLvl w:val="0"/>
    </w:pPr>
    <w:rPr>
      <w:rFonts w:ascii="Times New Roman" w:eastAsia="Times New Roman" w:hAnsi="Times New Roman" w:cs="Times New Roman"/>
      <w:sz w:val="36"/>
      <w:szCs w:val="20"/>
    </w:rPr>
  </w:style>
  <w:style w:type="paragraph" w:styleId="2">
    <w:name w:val="heading 2"/>
    <w:basedOn w:val="a"/>
    <w:qFormat/>
    <w:pPr>
      <w:keepNext/>
      <w:numPr>
        <w:ilvl w:val="1"/>
        <w:numId w:val="1"/>
      </w:numPr>
      <w:spacing w:after="60" w:line="240" w:lineRule="auto"/>
      <w:jc w:val="center"/>
      <w:outlineLvl w:val="1"/>
    </w:pPr>
    <w:rPr>
      <w:rFonts w:ascii="Times New Roman" w:eastAsia="Times New Roman" w:hAnsi="Times New Roman" w:cs="Times New Roman"/>
      <w:sz w:val="30"/>
      <w:szCs w:val="20"/>
    </w:rPr>
  </w:style>
  <w:style w:type="paragraph" w:styleId="4">
    <w:name w:val="heading 4"/>
    <w:basedOn w:val="a"/>
    <w:qFormat/>
    <w:pPr>
      <w:keepNext/>
      <w:numPr>
        <w:ilvl w:val="3"/>
        <w:numId w:val="1"/>
      </w:numPr>
      <w:spacing w:before="240" w:after="60" w:line="240" w:lineRule="auto"/>
      <w:jc w:val="both"/>
      <w:outlineLvl w:val="3"/>
    </w:pPr>
    <w:rPr>
      <w:rFonts w:ascii="Arial" w:eastAsia="Times New Roman" w:hAnsi="Arial" w:cs="Arial"/>
      <w:sz w:val="24"/>
      <w:szCs w:val="20"/>
    </w:rPr>
  </w:style>
  <w:style w:type="paragraph" w:styleId="6">
    <w:name w:val="heading 6"/>
    <w:basedOn w:val="a"/>
    <w:qFormat/>
    <w:pPr>
      <w:numPr>
        <w:ilvl w:val="5"/>
        <w:numId w:val="1"/>
      </w:numPr>
      <w:spacing w:before="240" w:after="60" w:line="240" w:lineRule="auto"/>
      <w:jc w:val="both"/>
      <w:outlineLvl w:val="5"/>
    </w:pPr>
    <w:rPr>
      <w:rFonts w:ascii="Times New Roman" w:eastAsia="Times New Roman" w:hAnsi="Times New Roman" w:cs="Times New Roman"/>
      <w:i/>
      <w:szCs w:val="20"/>
    </w:rPr>
  </w:style>
  <w:style w:type="paragraph" w:styleId="7">
    <w:name w:val="heading 7"/>
    <w:basedOn w:val="a"/>
    <w:qFormat/>
    <w:pPr>
      <w:numPr>
        <w:ilvl w:val="6"/>
        <w:numId w:val="1"/>
      </w:numPr>
      <w:spacing w:before="240" w:after="60" w:line="240" w:lineRule="auto"/>
      <w:jc w:val="both"/>
      <w:outlineLvl w:val="6"/>
    </w:pPr>
    <w:rPr>
      <w:rFonts w:ascii="Arial" w:eastAsia="Times New Roman" w:hAnsi="Arial" w:cs="Arial"/>
      <w:sz w:val="20"/>
      <w:szCs w:val="20"/>
    </w:rPr>
  </w:style>
  <w:style w:type="paragraph" w:styleId="8">
    <w:name w:val="heading 8"/>
    <w:basedOn w:val="a"/>
    <w:qFormat/>
    <w:pPr>
      <w:numPr>
        <w:ilvl w:val="7"/>
        <w:numId w:val="1"/>
      </w:numPr>
      <w:spacing w:before="240" w:after="60" w:line="240" w:lineRule="auto"/>
      <w:jc w:val="both"/>
      <w:outlineLvl w:val="7"/>
    </w:pPr>
    <w:rPr>
      <w:rFonts w:ascii="Arial" w:eastAsia="Times New Roman" w:hAnsi="Arial" w:cs="Arial"/>
      <w:i/>
      <w:sz w:val="20"/>
      <w:szCs w:val="20"/>
    </w:rPr>
  </w:style>
  <w:style w:type="paragraph" w:styleId="9">
    <w:name w:val="heading 9"/>
    <w:basedOn w:val="a"/>
    <w:qFormat/>
    <w:pPr>
      <w:numPr>
        <w:ilvl w:val="8"/>
        <w:numId w:val="1"/>
      </w:numPr>
      <w:spacing w:before="240" w:after="60" w:line="240" w:lineRule="auto"/>
      <w:jc w:val="both"/>
      <w:outlineLvl w:val="8"/>
    </w:pPr>
    <w:rPr>
      <w:rFonts w:ascii="Arial" w:eastAsia="Times New Roman" w:hAnsi="Arial" w:cs="Arial"/>
      <w:b/>
      <w:i/>
      <w:sz w:val="18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WW8Num1z0">
    <w:name w:val="WW8Num1z0"/>
    <w:qFormat/>
    <w:rPr>
      <w:rFonts w:ascii="Times New Roman" w:hAnsi="Times New Roman" w:cs="Times New Roman"/>
      <w:sz w:val="26"/>
      <w:szCs w:val="26"/>
    </w:rPr>
  </w:style>
  <w:style w:type="character" w:customStyle="1" w:styleId="WW8Num1z1">
    <w:name w:val="WW8Num1z1"/>
    <w:qFormat/>
    <w:rPr>
      <w:b w:val="0"/>
      <w:sz w:val="26"/>
      <w:szCs w:val="26"/>
    </w:rPr>
  </w:style>
  <w:style w:type="character" w:customStyle="1" w:styleId="WW8Num1z2">
    <w:name w:val="WW8Num1z2"/>
    <w:qFormat/>
  </w:style>
  <w:style w:type="character" w:customStyle="1" w:styleId="WW8Num1z3">
    <w:name w:val="WW8Num1z3"/>
    <w:qFormat/>
    <w:rPr>
      <w:rFonts w:ascii="Times New Roman" w:hAnsi="Times New Roman" w:cs="Times New Roman"/>
      <w:i w:val="0"/>
      <w:sz w:val="26"/>
      <w:szCs w:val="26"/>
    </w:rPr>
  </w:style>
  <w:style w:type="character" w:customStyle="1" w:styleId="WW8Num1z4">
    <w:name w:val="WW8Num1z4"/>
    <w:qFormat/>
  </w:style>
  <w:style w:type="character" w:customStyle="1" w:styleId="WW8Num1z5">
    <w:name w:val="WW8Num1z5"/>
    <w:qFormat/>
  </w:style>
  <w:style w:type="character" w:customStyle="1" w:styleId="WW8Num1z6">
    <w:name w:val="WW8Num1z6"/>
    <w:qFormat/>
  </w:style>
  <w:style w:type="character" w:customStyle="1" w:styleId="WW8Num1z7">
    <w:name w:val="WW8Num1z7"/>
    <w:qFormat/>
  </w:style>
  <w:style w:type="character" w:customStyle="1" w:styleId="WW8Num1z8">
    <w:name w:val="WW8Num1z8"/>
    <w:qFormat/>
  </w:style>
  <w:style w:type="character" w:customStyle="1" w:styleId="WW8Num2z0">
    <w:name w:val="WW8Num2z0"/>
    <w:qFormat/>
    <w:rPr>
      <w:rFonts w:ascii="Symbol" w:hAnsi="Symbol" w:cs="Symbol"/>
    </w:rPr>
  </w:style>
  <w:style w:type="character" w:customStyle="1" w:styleId="WW8Num2z1">
    <w:name w:val="WW8Num2z1"/>
    <w:qFormat/>
    <w:rPr>
      <w:rFonts w:ascii="Courier New" w:hAnsi="Courier New" w:cs="Courier New"/>
    </w:rPr>
  </w:style>
  <w:style w:type="character" w:customStyle="1" w:styleId="WW8Num2z2">
    <w:name w:val="WW8Num2z2"/>
    <w:qFormat/>
    <w:rPr>
      <w:rFonts w:ascii="Wingdings" w:hAnsi="Wingdings" w:cs="Wingdings"/>
    </w:rPr>
  </w:style>
  <w:style w:type="character" w:customStyle="1" w:styleId="Absatz-Standardschriftart">
    <w:name w:val="Absatz-Standardschriftart"/>
    <w:qFormat/>
  </w:style>
  <w:style w:type="character" w:customStyle="1" w:styleId="WW-Absatz-Standardschriftart">
    <w:name w:val="WW-Absatz-Standardschriftart"/>
    <w:qFormat/>
  </w:style>
  <w:style w:type="character" w:customStyle="1" w:styleId="WW-Absatz-Standardschriftart1">
    <w:name w:val="WW-Absatz-Standardschriftart1"/>
    <w:qFormat/>
  </w:style>
  <w:style w:type="character" w:customStyle="1" w:styleId="10">
    <w:name w:val="Основной шрифт абзаца1"/>
    <w:qFormat/>
  </w:style>
  <w:style w:type="character" w:customStyle="1" w:styleId="FontStyle32">
    <w:name w:val="Font Style32"/>
    <w:qFormat/>
    <w:rPr>
      <w:rFonts w:ascii="Times New Roman" w:hAnsi="Times New Roman" w:cs="Times New Roman"/>
      <w:b/>
      <w:bCs/>
      <w:sz w:val="22"/>
      <w:szCs w:val="22"/>
    </w:rPr>
  </w:style>
  <w:style w:type="character" w:customStyle="1" w:styleId="11">
    <w:name w:val="Заголовок 1 Знак"/>
    <w:qFormat/>
    <w:rPr>
      <w:sz w:val="36"/>
    </w:rPr>
  </w:style>
  <w:style w:type="character" w:customStyle="1" w:styleId="20">
    <w:name w:val="Заголовок 2 Знак"/>
    <w:qFormat/>
    <w:rPr>
      <w:sz w:val="30"/>
    </w:rPr>
  </w:style>
  <w:style w:type="character" w:customStyle="1" w:styleId="40">
    <w:name w:val="Заголовок 4 Знак"/>
    <w:qFormat/>
    <w:rPr>
      <w:rFonts w:ascii="Arial" w:hAnsi="Arial" w:cs="Arial"/>
      <w:sz w:val="24"/>
    </w:rPr>
  </w:style>
  <w:style w:type="character" w:customStyle="1" w:styleId="60">
    <w:name w:val="Заголовок 6 Знак"/>
    <w:qFormat/>
    <w:rPr>
      <w:i/>
      <w:sz w:val="22"/>
    </w:rPr>
  </w:style>
  <w:style w:type="character" w:customStyle="1" w:styleId="70">
    <w:name w:val="Заголовок 7 Знак"/>
    <w:qFormat/>
    <w:rPr>
      <w:rFonts w:ascii="Arial" w:hAnsi="Arial" w:cs="Arial"/>
    </w:rPr>
  </w:style>
  <w:style w:type="character" w:customStyle="1" w:styleId="80">
    <w:name w:val="Заголовок 8 Знак"/>
    <w:qFormat/>
    <w:rPr>
      <w:rFonts w:ascii="Arial" w:hAnsi="Arial" w:cs="Arial"/>
      <w:i/>
    </w:rPr>
  </w:style>
  <w:style w:type="character" w:customStyle="1" w:styleId="90">
    <w:name w:val="Заголовок 9 Знак"/>
    <w:qFormat/>
    <w:rPr>
      <w:rFonts w:ascii="Arial" w:hAnsi="Arial" w:cs="Arial"/>
      <w:b/>
      <w:i/>
      <w:sz w:val="18"/>
    </w:rPr>
  </w:style>
  <w:style w:type="character" w:customStyle="1" w:styleId="a3">
    <w:name w:val="Верхний колонтитул Знак"/>
    <w:qFormat/>
    <w:rPr>
      <w:rFonts w:ascii="Calibri" w:eastAsia="Calibri" w:hAnsi="Calibri" w:cs="Calibri"/>
      <w:sz w:val="22"/>
      <w:szCs w:val="22"/>
    </w:rPr>
  </w:style>
  <w:style w:type="character" w:customStyle="1" w:styleId="a4">
    <w:name w:val="Нижний колонтитул Знак"/>
    <w:qFormat/>
    <w:rPr>
      <w:rFonts w:ascii="Calibri" w:eastAsia="Calibri" w:hAnsi="Calibri" w:cs="Calibri"/>
      <w:sz w:val="22"/>
      <w:szCs w:val="22"/>
    </w:rPr>
  </w:style>
  <w:style w:type="character" w:customStyle="1" w:styleId="a5">
    <w:name w:val="Символ нумерации"/>
    <w:qFormat/>
  </w:style>
  <w:style w:type="character" w:customStyle="1" w:styleId="a6">
    <w:name w:val="Выделение жирным"/>
    <w:qFormat/>
    <w:rPr>
      <w:b/>
      <w:bCs/>
    </w:rPr>
  </w:style>
  <w:style w:type="character" w:customStyle="1" w:styleId="WWCharLFO1LVL1">
    <w:name w:val="WW_CharLFO1LVL1"/>
    <w:qFormat/>
    <w:rPr>
      <w:rFonts w:ascii="Symbol" w:hAnsi="Symbol" w:cs="Symbol"/>
    </w:rPr>
  </w:style>
  <w:style w:type="character" w:customStyle="1" w:styleId="WWCharLFO1LVL2">
    <w:name w:val="WW_CharLFO1LVL2"/>
    <w:qFormat/>
    <w:rPr>
      <w:rFonts w:ascii="Courier New" w:hAnsi="Courier New" w:cs="Courier New"/>
    </w:rPr>
  </w:style>
  <w:style w:type="character" w:customStyle="1" w:styleId="WWCharLFO1LVL3">
    <w:name w:val="WW_CharLFO1LVL3"/>
    <w:qFormat/>
    <w:rPr>
      <w:rFonts w:ascii="Wingdings" w:hAnsi="Wingdings" w:cs="Wingdings"/>
    </w:rPr>
  </w:style>
  <w:style w:type="character" w:customStyle="1" w:styleId="WWCharLFO1LVL4">
    <w:name w:val="WW_CharLFO1LVL4"/>
    <w:qFormat/>
    <w:rPr>
      <w:rFonts w:ascii="Symbol" w:hAnsi="Symbol" w:cs="Symbol"/>
    </w:rPr>
  </w:style>
  <w:style w:type="character" w:customStyle="1" w:styleId="WWCharLFO1LVL5">
    <w:name w:val="WW_CharLFO1LVL5"/>
    <w:qFormat/>
    <w:rPr>
      <w:rFonts w:ascii="Courier New" w:hAnsi="Courier New" w:cs="Courier New"/>
    </w:rPr>
  </w:style>
  <w:style w:type="character" w:customStyle="1" w:styleId="WWCharLFO1LVL6">
    <w:name w:val="WW_CharLFO1LVL6"/>
    <w:qFormat/>
    <w:rPr>
      <w:rFonts w:ascii="Wingdings" w:hAnsi="Wingdings" w:cs="Wingdings"/>
    </w:rPr>
  </w:style>
  <w:style w:type="character" w:customStyle="1" w:styleId="WWCharLFO1LVL7">
    <w:name w:val="WW_CharLFO1LVL7"/>
    <w:qFormat/>
    <w:rPr>
      <w:rFonts w:ascii="Symbol" w:hAnsi="Symbol" w:cs="Symbol"/>
    </w:rPr>
  </w:style>
  <w:style w:type="character" w:customStyle="1" w:styleId="WWCharLFO1LVL8">
    <w:name w:val="WW_CharLFO1LVL8"/>
    <w:qFormat/>
    <w:rPr>
      <w:rFonts w:ascii="Courier New" w:hAnsi="Courier New" w:cs="Courier New"/>
    </w:rPr>
  </w:style>
  <w:style w:type="character" w:customStyle="1" w:styleId="WWCharLFO1LVL9">
    <w:name w:val="WW_CharLFO1LVL9"/>
    <w:qFormat/>
    <w:rPr>
      <w:rFonts w:ascii="Wingdings" w:hAnsi="Wingdings" w:cs="Wingdings"/>
    </w:rPr>
  </w:style>
  <w:style w:type="character" w:customStyle="1" w:styleId="a7">
    <w:name w:val="Текст выноски Знак"/>
    <w:basedOn w:val="a0"/>
    <w:uiPriority w:val="99"/>
    <w:semiHidden/>
    <w:qFormat/>
    <w:rsid w:val="00D215BF"/>
    <w:rPr>
      <w:rFonts w:ascii="Tahoma" w:eastAsia="Calibri" w:hAnsi="Tahoma" w:cs="Tahoma"/>
      <w:color w:val="00000A"/>
      <w:sz w:val="16"/>
      <w:szCs w:val="16"/>
      <w:lang w:bidi="ar-SA"/>
    </w:rPr>
  </w:style>
  <w:style w:type="paragraph" w:customStyle="1" w:styleId="a8">
    <w:name w:val="Заголовок"/>
    <w:basedOn w:val="a"/>
    <w:next w:val="a9"/>
    <w:qFormat/>
    <w:pPr>
      <w:keepNext/>
      <w:spacing w:before="240" w:after="120"/>
    </w:pPr>
    <w:rPr>
      <w:rFonts w:ascii="Arial" w:eastAsia="Lucida Sans Unicode" w:hAnsi="Arial" w:cs="Tahoma"/>
      <w:sz w:val="28"/>
      <w:szCs w:val="28"/>
    </w:rPr>
  </w:style>
  <w:style w:type="paragraph" w:styleId="a9">
    <w:name w:val="Body Text"/>
    <w:basedOn w:val="a"/>
    <w:pPr>
      <w:spacing w:after="120"/>
    </w:pPr>
  </w:style>
  <w:style w:type="paragraph" w:styleId="aa">
    <w:name w:val="List"/>
    <w:basedOn w:val="a9"/>
    <w:rPr>
      <w:rFonts w:ascii="Arial" w:hAnsi="Arial" w:cs="Tahoma"/>
    </w:rPr>
  </w:style>
  <w:style w:type="paragraph" w:styleId="ab">
    <w:name w:val="caption"/>
    <w:basedOn w:val="a"/>
    <w:qFormat/>
    <w:pPr>
      <w:suppressLineNumbers/>
      <w:spacing w:before="120" w:after="120"/>
    </w:pPr>
    <w:rPr>
      <w:rFonts w:ascii="Arial" w:hAnsi="Arial" w:cs="Tahoma"/>
      <w:i/>
      <w:iCs/>
      <w:sz w:val="20"/>
      <w:szCs w:val="24"/>
    </w:rPr>
  </w:style>
  <w:style w:type="paragraph" w:styleId="ac">
    <w:name w:val="index heading"/>
    <w:basedOn w:val="a"/>
    <w:qFormat/>
    <w:pPr>
      <w:suppressLineNumbers/>
    </w:pPr>
    <w:rPr>
      <w:rFonts w:cs="Mangal"/>
    </w:rPr>
  </w:style>
  <w:style w:type="paragraph" w:customStyle="1" w:styleId="12">
    <w:name w:val="Указатель1"/>
    <w:basedOn w:val="a"/>
    <w:qFormat/>
    <w:pPr>
      <w:suppressLineNumbers/>
    </w:pPr>
    <w:rPr>
      <w:rFonts w:ascii="Arial" w:hAnsi="Arial" w:cs="Tahoma"/>
    </w:rPr>
  </w:style>
  <w:style w:type="paragraph" w:customStyle="1" w:styleId="ConsPlusNormal">
    <w:name w:val="ConsPlusNormal"/>
    <w:qFormat/>
    <w:pPr>
      <w:widowControl w:val="0"/>
      <w:suppressAutoHyphens/>
      <w:ind w:firstLine="720"/>
    </w:pPr>
    <w:rPr>
      <w:rFonts w:ascii="Arial" w:eastAsia="Arial" w:hAnsi="Arial" w:cs="Arial"/>
      <w:color w:val="00000A"/>
      <w:sz w:val="22"/>
      <w:szCs w:val="20"/>
      <w:lang w:bidi="ar-SA"/>
    </w:rPr>
  </w:style>
  <w:style w:type="paragraph" w:customStyle="1" w:styleId="ad">
    <w:name w:val="Пункт"/>
    <w:basedOn w:val="a"/>
    <w:qFormat/>
    <w:pPr>
      <w:tabs>
        <w:tab w:val="left" w:pos="1980"/>
      </w:tabs>
      <w:spacing w:after="0" w:line="240" w:lineRule="auto"/>
      <w:ind w:left="1404" w:hanging="504"/>
      <w:jc w:val="both"/>
    </w:pPr>
    <w:rPr>
      <w:rFonts w:ascii="Times New Roman" w:eastAsia="Times New Roman" w:hAnsi="Times New Roman" w:cs="Times New Roman"/>
      <w:sz w:val="24"/>
      <w:szCs w:val="28"/>
    </w:rPr>
  </w:style>
  <w:style w:type="paragraph" w:customStyle="1" w:styleId="ae">
    <w:name w:val="Верхний и нижний колонтитулы"/>
    <w:basedOn w:val="a"/>
    <w:qFormat/>
  </w:style>
  <w:style w:type="paragraph" w:styleId="af">
    <w:name w:val="header"/>
    <w:basedOn w:val="a"/>
    <w:pPr>
      <w:tabs>
        <w:tab w:val="center" w:pos="4677"/>
        <w:tab w:val="right" w:pos="9355"/>
      </w:tabs>
    </w:pPr>
  </w:style>
  <w:style w:type="paragraph" w:styleId="af0">
    <w:name w:val="footer"/>
    <w:basedOn w:val="a"/>
    <w:pPr>
      <w:tabs>
        <w:tab w:val="center" w:pos="4677"/>
        <w:tab w:val="right" w:pos="9355"/>
      </w:tabs>
    </w:pPr>
  </w:style>
  <w:style w:type="paragraph" w:customStyle="1" w:styleId="af1">
    <w:name w:val="Содержимое таблицы"/>
    <w:basedOn w:val="a"/>
    <w:qFormat/>
    <w:pPr>
      <w:suppressLineNumbers/>
    </w:pPr>
  </w:style>
  <w:style w:type="paragraph" w:customStyle="1" w:styleId="af2">
    <w:name w:val="Заголовок таблицы"/>
    <w:basedOn w:val="af1"/>
    <w:qFormat/>
    <w:pPr>
      <w:jc w:val="center"/>
    </w:pPr>
    <w:rPr>
      <w:b/>
      <w:bCs/>
    </w:rPr>
  </w:style>
  <w:style w:type="paragraph" w:customStyle="1" w:styleId="Default">
    <w:name w:val="Default"/>
    <w:qFormat/>
    <w:pPr>
      <w:suppressAutoHyphens/>
    </w:pPr>
    <w:rPr>
      <w:rFonts w:ascii="Times New Roman" w:eastAsia="Arial" w:hAnsi="Times New Roman" w:cs="Times New Roman"/>
      <w:color w:val="000000"/>
      <w:sz w:val="22"/>
      <w:lang w:bidi="ar-SA"/>
    </w:rPr>
  </w:style>
  <w:style w:type="paragraph" w:styleId="af3">
    <w:name w:val="Normal (Web)"/>
    <w:basedOn w:val="a"/>
    <w:qFormat/>
    <w:pPr>
      <w:spacing w:before="280" w:after="280"/>
    </w:pPr>
  </w:style>
  <w:style w:type="paragraph" w:styleId="af4">
    <w:name w:val="Balloon Text"/>
    <w:basedOn w:val="a"/>
    <w:uiPriority w:val="99"/>
    <w:semiHidden/>
    <w:unhideWhenUsed/>
    <w:qFormat/>
    <w:rsid w:val="00D215BF"/>
    <w:pPr>
      <w:spacing w:after="0" w:line="240" w:lineRule="auto"/>
    </w:pPr>
    <w:rPr>
      <w:rFonts w:ascii="Tahoma" w:hAnsi="Tahoma" w:cs="Tahoma"/>
      <w:sz w:val="16"/>
      <w:szCs w:val="16"/>
    </w:rPr>
  </w:style>
  <w:style w:type="numbering" w:customStyle="1" w:styleId="WW8Num1">
    <w:name w:val="WW8Num1"/>
    <w:qFormat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Liberation Serif" w:eastAsia="Arial Unicode MS" w:hAnsi="Liberation Serif" w:cs="Mangal"/>
        <w:szCs w:val="24"/>
        <w:lang w:val="ru-RU" w:eastAsia="zh-CN" w:bidi="hi-IN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suppressAutoHyphens/>
      <w:spacing w:after="200" w:line="276" w:lineRule="auto"/>
    </w:pPr>
    <w:rPr>
      <w:rFonts w:ascii="Calibri" w:eastAsia="Calibri" w:hAnsi="Calibri" w:cs="Calibri"/>
      <w:color w:val="00000A"/>
      <w:sz w:val="22"/>
      <w:szCs w:val="22"/>
      <w:lang w:bidi="ar-SA"/>
    </w:rPr>
  </w:style>
  <w:style w:type="paragraph" w:styleId="1">
    <w:name w:val="heading 1"/>
    <w:basedOn w:val="a"/>
    <w:qFormat/>
    <w:pPr>
      <w:keepNext/>
      <w:numPr>
        <w:numId w:val="1"/>
      </w:numPr>
      <w:spacing w:before="240" w:after="60" w:line="240" w:lineRule="auto"/>
      <w:jc w:val="center"/>
      <w:outlineLvl w:val="0"/>
    </w:pPr>
    <w:rPr>
      <w:rFonts w:ascii="Times New Roman" w:eastAsia="Times New Roman" w:hAnsi="Times New Roman" w:cs="Times New Roman"/>
      <w:sz w:val="36"/>
      <w:szCs w:val="20"/>
    </w:rPr>
  </w:style>
  <w:style w:type="paragraph" w:styleId="2">
    <w:name w:val="heading 2"/>
    <w:basedOn w:val="a"/>
    <w:qFormat/>
    <w:pPr>
      <w:keepNext/>
      <w:numPr>
        <w:ilvl w:val="1"/>
        <w:numId w:val="1"/>
      </w:numPr>
      <w:spacing w:after="60" w:line="240" w:lineRule="auto"/>
      <w:jc w:val="center"/>
      <w:outlineLvl w:val="1"/>
    </w:pPr>
    <w:rPr>
      <w:rFonts w:ascii="Times New Roman" w:eastAsia="Times New Roman" w:hAnsi="Times New Roman" w:cs="Times New Roman"/>
      <w:sz w:val="30"/>
      <w:szCs w:val="20"/>
    </w:rPr>
  </w:style>
  <w:style w:type="paragraph" w:styleId="4">
    <w:name w:val="heading 4"/>
    <w:basedOn w:val="a"/>
    <w:qFormat/>
    <w:pPr>
      <w:keepNext/>
      <w:numPr>
        <w:ilvl w:val="3"/>
        <w:numId w:val="1"/>
      </w:numPr>
      <w:spacing w:before="240" w:after="60" w:line="240" w:lineRule="auto"/>
      <w:jc w:val="both"/>
      <w:outlineLvl w:val="3"/>
    </w:pPr>
    <w:rPr>
      <w:rFonts w:ascii="Arial" w:eastAsia="Times New Roman" w:hAnsi="Arial" w:cs="Arial"/>
      <w:sz w:val="24"/>
      <w:szCs w:val="20"/>
    </w:rPr>
  </w:style>
  <w:style w:type="paragraph" w:styleId="6">
    <w:name w:val="heading 6"/>
    <w:basedOn w:val="a"/>
    <w:qFormat/>
    <w:pPr>
      <w:numPr>
        <w:ilvl w:val="5"/>
        <w:numId w:val="1"/>
      </w:numPr>
      <w:spacing w:before="240" w:after="60" w:line="240" w:lineRule="auto"/>
      <w:jc w:val="both"/>
      <w:outlineLvl w:val="5"/>
    </w:pPr>
    <w:rPr>
      <w:rFonts w:ascii="Times New Roman" w:eastAsia="Times New Roman" w:hAnsi="Times New Roman" w:cs="Times New Roman"/>
      <w:i/>
      <w:szCs w:val="20"/>
    </w:rPr>
  </w:style>
  <w:style w:type="paragraph" w:styleId="7">
    <w:name w:val="heading 7"/>
    <w:basedOn w:val="a"/>
    <w:qFormat/>
    <w:pPr>
      <w:numPr>
        <w:ilvl w:val="6"/>
        <w:numId w:val="1"/>
      </w:numPr>
      <w:spacing w:before="240" w:after="60" w:line="240" w:lineRule="auto"/>
      <w:jc w:val="both"/>
      <w:outlineLvl w:val="6"/>
    </w:pPr>
    <w:rPr>
      <w:rFonts w:ascii="Arial" w:eastAsia="Times New Roman" w:hAnsi="Arial" w:cs="Arial"/>
      <w:sz w:val="20"/>
      <w:szCs w:val="20"/>
    </w:rPr>
  </w:style>
  <w:style w:type="paragraph" w:styleId="8">
    <w:name w:val="heading 8"/>
    <w:basedOn w:val="a"/>
    <w:qFormat/>
    <w:pPr>
      <w:numPr>
        <w:ilvl w:val="7"/>
        <w:numId w:val="1"/>
      </w:numPr>
      <w:spacing w:before="240" w:after="60" w:line="240" w:lineRule="auto"/>
      <w:jc w:val="both"/>
      <w:outlineLvl w:val="7"/>
    </w:pPr>
    <w:rPr>
      <w:rFonts w:ascii="Arial" w:eastAsia="Times New Roman" w:hAnsi="Arial" w:cs="Arial"/>
      <w:i/>
      <w:sz w:val="20"/>
      <w:szCs w:val="20"/>
    </w:rPr>
  </w:style>
  <w:style w:type="paragraph" w:styleId="9">
    <w:name w:val="heading 9"/>
    <w:basedOn w:val="a"/>
    <w:qFormat/>
    <w:pPr>
      <w:numPr>
        <w:ilvl w:val="8"/>
        <w:numId w:val="1"/>
      </w:numPr>
      <w:spacing w:before="240" w:after="60" w:line="240" w:lineRule="auto"/>
      <w:jc w:val="both"/>
      <w:outlineLvl w:val="8"/>
    </w:pPr>
    <w:rPr>
      <w:rFonts w:ascii="Arial" w:eastAsia="Times New Roman" w:hAnsi="Arial" w:cs="Arial"/>
      <w:b/>
      <w:i/>
      <w:sz w:val="18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WW8Num1z0">
    <w:name w:val="WW8Num1z0"/>
    <w:qFormat/>
    <w:rPr>
      <w:rFonts w:ascii="Times New Roman" w:hAnsi="Times New Roman" w:cs="Times New Roman"/>
      <w:sz w:val="26"/>
      <w:szCs w:val="26"/>
    </w:rPr>
  </w:style>
  <w:style w:type="character" w:customStyle="1" w:styleId="WW8Num1z1">
    <w:name w:val="WW8Num1z1"/>
    <w:qFormat/>
    <w:rPr>
      <w:b w:val="0"/>
      <w:sz w:val="26"/>
      <w:szCs w:val="26"/>
    </w:rPr>
  </w:style>
  <w:style w:type="character" w:customStyle="1" w:styleId="WW8Num1z2">
    <w:name w:val="WW8Num1z2"/>
    <w:qFormat/>
  </w:style>
  <w:style w:type="character" w:customStyle="1" w:styleId="WW8Num1z3">
    <w:name w:val="WW8Num1z3"/>
    <w:qFormat/>
    <w:rPr>
      <w:rFonts w:ascii="Times New Roman" w:hAnsi="Times New Roman" w:cs="Times New Roman"/>
      <w:i w:val="0"/>
      <w:sz w:val="26"/>
      <w:szCs w:val="26"/>
    </w:rPr>
  </w:style>
  <w:style w:type="character" w:customStyle="1" w:styleId="WW8Num1z4">
    <w:name w:val="WW8Num1z4"/>
    <w:qFormat/>
  </w:style>
  <w:style w:type="character" w:customStyle="1" w:styleId="WW8Num1z5">
    <w:name w:val="WW8Num1z5"/>
    <w:qFormat/>
  </w:style>
  <w:style w:type="character" w:customStyle="1" w:styleId="WW8Num1z6">
    <w:name w:val="WW8Num1z6"/>
    <w:qFormat/>
  </w:style>
  <w:style w:type="character" w:customStyle="1" w:styleId="WW8Num1z7">
    <w:name w:val="WW8Num1z7"/>
    <w:qFormat/>
  </w:style>
  <w:style w:type="character" w:customStyle="1" w:styleId="WW8Num1z8">
    <w:name w:val="WW8Num1z8"/>
    <w:qFormat/>
  </w:style>
  <w:style w:type="character" w:customStyle="1" w:styleId="WW8Num2z0">
    <w:name w:val="WW8Num2z0"/>
    <w:qFormat/>
    <w:rPr>
      <w:rFonts w:ascii="Symbol" w:hAnsi="Symbol" w:cs="Symbol"/>
    </w:rPr>
  </w:style>
  <w:style w:type="character" w:customStyle="1" w:styleId="WW8Num2z1">
    <w:name w:val="WW8Num2z1"/>
    <w:qFormat/>
    <w:rPr>
      <w:rFonts w:ascii="Courier New" w:hAnsi="Courier New" w:cs="Courier New"/>
    </w:rPr>
  </w:style>
  <w:style w:type="character" w:customStyle="1" w:styleId="WW8Num2z2">
    <w:name w:val="WW8Num2z2"/>
    <w:qFormat/>
    <w:rPr>
      <w:rFonts w:ascii="Wingdings" w:hAnsi="Wingdings" w:cs="Wingdings"/>
    </w:rPr>
  </w:style>
  <w:style w:type="character" w:customStyle="1" w:styleId="Absatz-Standardschriftart">
    <w:name w:val="Absatz-Standardschriftart"/>
    <w:qFormat/>
  </w:style>
  <w:style w:type="character" w:customStyle="1" w:styleId="WW-Absatz-Standardschriftart">
    <w:name w:val="WW-Absatz-Standardschriftart"/>
    <w:qFormat/>
  </w:style>
  <w:style w:type="character" w:customStyle="1" w:styleId="WW-Absatz-Standardschriftart1">
    <w:name w:val="WW-Absatz-Standardschriftart1"/>
    <w:qFormat/>
  </w:style>
  <w:style w:type="character" w:customStyle="1" w:styleId="10">
    <w:name w:val="Основной шрифт абзаца1"/>
    <w:qFormat/>
  </w:style>
  <w:style w:type="character" w:customStyle="1" w:styleId="FontStyle32">
    <w:name w:val="Font Style32"/>
    <w:qFormat/>
    <w:rPr>
      <w:rFonts w:ascii="Times New Roman" w:hAnsi="Times New Roman" w:cs="Times New Roman"/>
      <w:b/>
      <w:bCs/>
      <w:sz w:val="22"/>
      <w:szCs w:val="22"/>
    </w:rPr>
  </w:style>
  <w:style w:type="character" w:customStyle="1" w:styleId="11">
    <w:name w:val="Заголовок 1 Знак"/>
    <w:qFormat/>
    <w:rPr>
      <w:sz w:val="36"/>
    </w:rPr>
  </w:style>
  <w:style w:type="character" w:customStyle="1" w:styleId="20">
    <w:name w:val="Заголовок 2 Знак"/>
    <w:qFormat/>
    <w:rPr>
      <w:sz w:val="30"/>
    </w:rPr>
  </w:style>
  <w:style w:type="character" w:customStyle="1" w:styleId="40">
    <w:name w:val="Заголовок 4 Знак"/>
    <w:qFormat/>
    <w:rPr>
      <w:rFonts w:ascii="Arial" w:hAnsi="Arial" w:cs="Arial"/>
      <w:sz w:val="24"/>
    </w:rPr>
  </w:style>
  <w:style w:type="character" w:customStyle="1" w:styleId="60">
    <w:name w:val="Заголовок 6 Знак"/>
    <w:qFormat/>
    <w:rPr>
      <w:i/>
      <w:sz w:val="22"/>
    </w:rPr>
  </w:style>
  <w:style w:type="character" w:customStyle="1" w:styleId="70">
    <w:name w:val="Заголовок 7 Знак"/>
    <w:qFormat/>
    <w:rPr>
      <w:rFonts w:ascii="Arial" w:hAnsi="Arial" w:cs="Arial"/>
    </w:rPr>
  </w:style>
  <w:style w:type="character" w:customStyle="1" w:styleId="80">
    <w:name w:val="Заголовок 8 Знак"/>
    <w:qFormat/>
    <w:rPr>
      <w:rFonts w:ascii="Arial" w:hAnsi="Arial" w:cs="Arial"/>
      <w:i/>
    </w:rPr>
  </w:style>
  <w:style w:type="character" w:customStyle="1" w:styleId="90">
    <w:name w:val="Заголовок 9 Знак"/>
    <w:qFormat/>
    <w:rPr>
      <w:rFonts w:ascii="Arial" w:hAnsi="Arial" w:cs="Arial"/>
      <w:b/>
      <w:i/>
      <w:sz w:val="18"/>
    </w:rPr>
  </w:style>
  <w:style w:type="character" w:customStyle="1" w:styleId="a3">
    <w:name w:val="Верхний колонтитул Знак"/>
    <w:qFormat/>
    <w:rPr>
      <w:rFonts w:ascii="Calibri" w:eastAsia="Calibri" w:hAnsi="Calibri" w:cs="Calibri"/>
      <w:sz w:val="22"/>
      <w:szCs w:val="22"/>
    </w:rPr>
  </w:style>
  <w:style w:type="character" w:customStyle="1" w:styleId="a4">
    <w:name w:val="Нижний колонтитул Знак"/>
    <w:qFormat/>
    <w:rPr>
      <w:rFonts w:ascii="Calibri" w:eastAsia="Calibri" w:hAnsi="Calibri" w:cs="Calibri"/>
      <w:sz w:val="22"/>
      <w:szCs w:val="22"/>
    </w:rPr>
  </w:style>
  <w:style w:type="character" w:customStyle="1" w:styleId="a5">
    <w:name w:val="Символ нумерации"/>
    <w:qFormat/>
  </w:style>
  <w:style w:type="character" w:customStyle="1" w:styleId="a6">
    <w:name w:val="Выделение жирным"/>
    <w:qFormat/>
    <w:rPr>
      <w:b/>
      <w:bCs/>
    </w:rPr>
  </w:style>
  <w:style w:type="character" w:customStyle="1" w:styleId="WWCharLFO1LVL1">
    <w:name w:val="WW_CharLFO1LVL1"/>
    <w:qFormat/>
    <w:rPr>
      <w:rFonts w:ascii="Symbol" w:hAnsi="Symbol" w:cs="Symbol"/>
    </w:rPr>
  </w:style>
  <w:style w:type="character" w:customStyle="1" w:styleId="WWCharLFO1LVL2">
    <w:name w:val="WW_CharLFO1LVL2"/>
    <w:qFormat/>
    <w:rPr>
      <w:rFonts w:ascii="Courier New" w:hAnsi="Courier New" w:cs="Courier New"/>
    </w:rPr>
  </w:style>
  <w:style w:type="character" w:customStyle="1" w:styleId="WWCharLFO1LVL3">
    <w:name w:val="WW_CharLFO1LVL3"/>
    <w:qFormat/>
    <w:rPr>
      <w:rFonts w:ascii="Wingdings" w:hAnsi="Wingdings" w:cs="Wingdings"/>
    </w:rPr>
  </w:style>
  <w:style w:type="character" w:customStyle="1" w:styleId="WWCharLFO1LVL4">
    <w:name w:val="WW_CharLFO1LVL4"/>
    <w:qFormat/>
    <w:rPr>
      <w:rFonts w:ascii="Symbol" w:hAnsi="Symbol" w:cs="Symbol"/>
    </w:rPr>
  </w:style>
  <w:style w:type="character" w:customStyle="1" w:styleId="WWCharLFO1LVL5">
    <w:name w:val="WW_CharLFO1LVL5"/>
    <w:qFormat/>
    <w:rPr>
      <w:rFonts w:ascii="Courier New" w:hAnsi="Courier New" w:cs="Courier New"/>
    </w:rPr>
  </w:style>
  <w:style w:type="character" w:customStyle="1" w:styleId="WWCharLFO1LVL6">
    <w:name w:val="WW_CharLFO1LVL6"/>
    <w:qFormat/>
    <w:rPr>
      <w:rFonts w:ascii="Wingdings" w:hAnsi="Wingdings" w:cs="Wingdings"/>
    </w:rPr>
  </w:style>
  <w:style w:type="character" w:customStyle="1" w:styleId="WWCharLFO1LVL7">
    <w:name w:val="WW_CharLFO1LVL7"/>
    <w:qFormat/>
    <w:rPr>
      <w:rFonts w:ascii="Symbol" w:hAnsi="Symbol" w:cs="Symbol"/>
    </w:rPr>
  </w:style>
  <w:style w:type="character" w:customStyle="1" w:styleId="WWCharLFO1LVL8">
    <w:name w:val="WW_CharLFO1LVL8"/>
    <w:qFormat/>
    <w:rPr>
      <w:rFonts w:ascii="Courier New" w:hAnsi="Courier New" w:cs="Courier New"/>
    </w:rPr>
  </w:style>
  <w:style w:type="character" w:customStyle="1" w:styleId="WWCharLFO1LVL9">
    <w:name w:val="WW_CharLFO1LVL9"/>
    <w:qFormat/>
    <w:rPr>
      <w:rFonts w:ascii="Wingdings" w:hAnsi="Wingdings" w:cs="Wingdings"/>
    </w:rPr>
  </w:style>
  <w:style w:type="character" w:customStyle="1" w:styleId="a7">
    <w:name w:val="Текст выноски Знак"/>
    <w:basedOn w:val="a0"/>
    <w:uiPriority w:val="99"/>
    <w:semiHidden/>
    <w:qFormat/>
    <w:rsid w:val="00D215BF"/>
    <w:rPr>
      <w:rFonts w:ascii="Tahoma" w:eastAsia="Calibri" w:hAnsi="Tahoma" w:cs="Tahoma"/>
      <w:color w:val="00000A"/>
      <w:sz w:val="16"/>
      <w:szCs w:val="16"/>
      <w:lang w:bidi="ar-SA"/>
    </w:rPr>
  </w:style>
  <w:style w:type="paragraph" w:customStyle="1" w:styleId="a8">
    <w:name w:val="Заголовок"/>
    <w:basedOn w:val="a"/>
    <w:next w:val="a9"/>
    <w:qFormat/>
    <w:pPr>
      <w:keepNext/>
      <w:spacing w:before="240" w:after="120"/>
    </w:pPr>
    <w:rPr>
      <w:rFonts w:ascii="Arial" w:eastAsia="Lucida Sans Unicode" w:hAnsi="Arial" w:cs="Tahoma"/>
      <w:sz w:val="28"/>
      <w:szCs w:val="28"/>
    </w:rPr>
  </w:style>
  <w:style w:type="paragraph" w:styleId="a9">
    <w:name w:val="Body Text"/>
    <w:basedOn w:val="a"/>
    <w:pPr>
      <w:spacing w:after="120"/>
    </w:pPr>
  </w:style>
  <w:style w:type="paragraph" w:styleId="aa">
    <w:name w:val="List"/>
    <w:basedOn w:val="a9"/>
    <w:rPr>
      <w:rFonts w:ascii="Arial" w:hAnsi="Arial" w:cs="Tahoma"/>
    </w:rPr>
  </w:style>
  <w:style w:type="paragraph" w:styleId="ab">
    <w:name w:val="caption"/>
    <w:basedOn w:val="a"/>
    <w:qFormat/>
    <w:pPr>
      <w:suppressLineNumbers/>
      <w:spacing w:before="120" w:after="120"/>
    </w:pPr>
    <w:rPr>
      <w:rFonts w:ascii="Arial" w:hAnsi="Arial" w:cs="Tahoma"/>
      <w:i/>
      <w:iCs/>
      <w:sz w:val="20"/>
      <w:szCs w:val="24"/>
    </w:rPr>
  </w:style>
  <w:style w:type="paragraph" w:styleId="ac">
    <w:name w:val="index heading"/>
    <w:basedOn w:val="a"/>
    <w:qFormat/>
    <w:pPr>
      <w:suppressLineNumbers/>
    </w:pPr>
    <w:rPr>
      <w:rFonts w:cs="Mangal"/>
    </w:rPr>
  </w:style>
  <w:style w:type="paragraph" w:customStyle="1" w:styleId="12">
    <w:name w:val="Указатель1"/>
    <w:basedOn w:val="a"/>
    <w:qFormat/>
    <w:pPr>
      <w:suppressLineNumbers/>
    </w:pPr>
    <w:rPr>
      <w:rFonts w:ascii="Arial" w:hAnsi="Arial" w:cs="Tahoma"/>
    </w:rPr>
  </w:style>
  <w:style w:type="paragraph" w:customStyle="1" w:styleId="ConsPlusNormal">
    <w:name w:val="ConsPlusNormal"/>
    <w:qFormat/>
    <w:pPr>
      <w:widowControl w:val="0"/>
      <w:suppressAutoHyphens/>
      <w:ind w:firstLine="720"/>
    </w:pPr>
    <w:rPr>
      <w:rFonts w:ascii="Arial" w:eastAsia="Arial" w:hAnsi="Arial" w:cs="Arial"/>
      <w:color w:val="00000A"/>
      <w:sz w:val="22"/>
      <w:szCs w:val="20"/>
      <w:lang w:bidi="ar-SA"/>
    </w:rPr>
  </w:style>
  <w:style w:type="paragraph" w:customStyle="1" w:styleId="ad">
    <w:name w:val="Пункт"/>
    <w:basedOn w:val="a"/>
    <w:qFormat/>
    <w:pPr>
      <w:tabs>
        <w:tab w:val="left" w:pos="1980"/>
      </w:tabs>
      <w:spacing w:after="0" w:line="240" w:lineRule="auto"/>
      <w:ind w:left="1404" w:hanging="504"/>
      <w:jc w:val="both"/>
    </w:pPr>
    <w:rPr>
      <w:rFonts w:ascii="Times New Roman" w:eastAsia="Times New Roman" w:hAnsi="Times New Roman" w:cs="Times New Roman"/>
      <w:sz w:val="24"/>
      <w:szCs w:val="28"/>
    </w:rPr>
  </w:style>
  <w:style w:type="paragraph" w:customStyle="1" w:styleId="ae">
    <w:name w:val="Верхний и нижний колонтитулы"/>
    <w:basedOn w:val="a"/>
    <w:qFormat/>
  </w:style>
  <w:style w:type="paragraph" w:styleId="af">
    <w:name w:val="header"/>
    <w:basedOn w:val="a"/>
    <w:pPr>
      <w:tabs>
        <w:tab w:val="center" w:pos="4677"/>
        <w:tab w:val="right" w:pos="9355"/>
      </w:tabs>
    </w:pPr>
  </w:style>
  <w:style w:type="paragraph" w:styleId="af0">
    <w:name w:val="footer"/>
    <w:basedOn w:val="a"/>
    <w:pPr>
      <w:tabs>
        <w:tab w:val="center" w:pos="4677"/>
        <w:tab w:val="right" w:pos="9355"/>
      </w:tabs>
    </w:pPr>
  </w:style>
  <w:style w:type="paragraph" w:customStyle="1" w:styleId="af1">
    <w:name w:val="Содержимое таблицы"/>
    <w:basedOn w:val="a"/>
    <w:qFormat/>
    <w:pPr>
      <w:suppressLineNumbers/>
    </w:pPr>
  </w:style>
  <w:style w:type="paragraph" w:customStyle="1" w:styleId="af2">
    <w:name w:val="Заголовок таблицы"/>
    <w:basedOn w:val="af1"/>
    <w:qFormat/>
    <w:pPr>
      <w:jc w:val="center"/>
    </w:pPr>
    <w:rPr>
      <w:b/>
      <w:bCs/>
    </w:rPr>
  </w:style>
  <w:style w:type="paragraph" w:customStyle="1" w:styleId="Default">
    <w:name w:val="Default"/>
    <w:qFormat/>
    <w:pPr>
      <w:suppressAutoHyphens/>
    </w:pPr>
    <w:rPr>
      <w:rFonts w:ascii="Times New Roman" w:eastAsia="Arial" w:hAnsi="Times New Roman" w:cs="Times New Roman"/>
      <w:color w:val="000000"/>
      <w:sz w:val="22"/>
      <w:lang w:bidi="ar-SA"/>
    </w:rPr>
  </w:style>
  <w:style w:type="paragraph" w:styleId="af3">
    <w:name w:val="Normal (Web)"/>
    <w:basedOn w:val="a"/>
    <w:qFormat/>
    <w:pPr>
      <w:spacing w:before="280" w:after="280"/>
    </w:pPr>
  </w:style>
  <w:style w:type="paragraph" w:styleId="af4">
    <w:name w:val="Balloon Text"/>
    <w:basedOn w:val="a"/>
    <w:uiPriority w:val="99"/>
    <w:semiHidden/>
    <w:unhideWhenUsed/>
    <w:qFormat/>
    <w:rsid w:val="00D215BF"/>
    <w:pPr>
      <w:spacing w:after="0" w:line="240" w:lineRule="auto"/>
    </w:pPr>
    <w:rPr>
      <w:rFonts w:ascii="Tahoma" w:hAnsi="Tahoma" w:cs="Tahoma"/>
      <w:sz w:val="16"/>
      <w:szCs w:val="16"/>
    </w:rPr>
  </w:style>
  <w:style w:type="numbering" w:customStyle="1" w:styleId="WW8Num1">
    <w:name w:val="WW8Num1"/>
    <w:qFormat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10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5.jpeg"/><Relationship Id="rId5" Type="http://schemas.openxmlformats.org/officeDocument/2006/relationships/settings" Target="settings.xml"/><Relationship Id="rId15" Type="http://schemas.openxmlformats.org/officeDocument/2006/relationships/image" Target="media/image9.jpeg"/><Relationship Id="rId10" Type="http://schemas.openxmlformats.org/officeDocument/2006/relationships/image" Target="media/image4.jpeg"/><Relationship Id="rId4" Type="http://schemas.microsoft.com/office/2007/relationships/stylesWithEffects" Target="stylesWithEffects.xml"/><Relationship Id="rId9" Type="http://schemas.openxmlformats.org/officeDocument/2006/relationships/image" Target="media/image3.jpeg"/><Relationship Id="rId14" Type="http://schemas.openxmlformats.org/officeDocument/2006/relationships/image" Target="media/image8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1">
          <a:schemeClr val="accent1"/>
        </a:lnRef>
        <a:fillRef idx="0">
          <a:schemeClr val="accent1"/>
        </a:fillRef>
        <a:effectRef idx="0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EEA9703-D127-433E-93A1-68CA6E64544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613</TotalTime>
  <Pages>12</Pages>
  <Words>1307</Words>
  <Characters>7454</Characters>
  <Application>Microsoft Office Word</Application>
  <DocSecurity>0</DocSecurity>
  <Lines>62</Lines>
  <Paragraphs>17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Техническое задание :Поставка легкового автомобиля</vt:lpstr>
    </vt:vector>
  </TitlesOfParts>
  <Company/>
  <LinksUpToDate>false</LinksUpToDate>
  <CharactersWithSpaces>8744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Техническое задание :Поставка легкового автомобиля</dc:title>
  <dc:subject/>
  <dc:creator>KUL-7</dc:creator>
  <dc:description/>
  <cp:lastModifiedBy>Маврин Вадим Владимирович</cp:lastModifiedBy>
  <cp:revision>72</cp:revision>
  <cp:lastPrinted>2023-06-28T09:26:00Z</cp:lastPrinted>
  <dcterms:created xsi:type="dcterms:W3CDTF">2021-06-03T07:55:00Z</dcterms:created>
  <dcterms:modified xsi:type="dcterms:W3CDTF">2023-06-29T12:55:00Z</dcterms:modified>
  <dc:language>ru-RU</dc:language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ppVersion">
    <vt:lpwstr>14.0000</vt:lpwstr>
  </property>
  <property fmtid="{D5CDD505-2E9C-101B-9397-08002B2CF9AE}" pid="3" name="DocSecurity">
    <vt:i4>0</vt:i4>
  </property>
  <property fmtid="{D5CDD505-2E9C-101B-9397-08002B2CF9AE}" pid="4" name="HyperlinksChanged">
    <vt:bool>false</vt:bool>
  </property>
  <property fmtid="{D5CDD505-2E9C-101B-9397-08002B2CF9AE}" pid="5" name="LinksUpToDate">
    <vt:bool>false</vt:bool>
  </property>
  <property fmtid="{D5CDD505-2E9C-101B-9397-08002B2CF9AE}" pid="6" name="ScaleCrop">
    <vt:bool>false</vt:bool>
  </property>
  <property fmtid="{D5CDD505-2E9C-101B-9397-08002B2CF9AE}" pid="7" name="ShareDoc">
    <vt:bool>false</vt:bool>
  </property>
</Properties>
</file>